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5B1" w:rsidRDefault="00597269"/>
    <w:p w:rsidR="00FE1672" w:rsidRDefault="00A871FB" w:rsidP="00FE1672">
      <w:pPr>
        <w:pStyle w:val="Title"/>
      </w:pPr>
      <w:r>
        <w:t xml:space="preserve">Transcript of </w:t>
      </w:r>
      <w:r w:rsidR="00FE1672">
        <w:t>Michael Kay's Talk on XSLT Streaming at XML Prague 2014</w:t>
      </w:r>
    </w:p>
    <w:p w:rsidR="00A871FB" w:rsidRDefault="00A871FB" w:rsidP="00A871FB">
      <w:pPr>
        <w:pStyle w:val="PlainText"/>
      </w:pPr>
      <w:r>
        <w:t xml:space="preserve">The video is here: </w:t>
      </w:r>
      <w:hyperlink r:id="rId6" w:history="1">
        <w:r>
          <w:rPr>
            <w:rStyle w:val="Hyperlink"/>
          </w:rPr>
          <w:t>http://www.youtube.com/watch?v=kAUPzeeW4Xg&amp;t=186m18s</w:t>
        </w:r>
      </w:hyperlink>
    </w:p>
    <w:p w:rsidR="00A871FB" w:rsidRDefault="00A871FB" w:rsidP="00A871FB">
      <w:pPr>
        <w:pStyle w:val="PlainText"/>
      </w:pPr>
    </w:p>
    <w:p w:rsidR="0042079B" w:rsidRDefault="0042079B">
      <w:r>
        <w:t>Streaming is for handling large documents.</w:t>
      </w:r>
    </w:p>
    <w:p w:rsidR="00FE1672" w:rsidRDefault="00FE1672">
      <w:r>
        <w:t>Streaming is the ability to process large input documents without first building a tree in memory.</w:t>
      </w:r>
    </w:p>
    <w:p w:rsidR="00814B57" w:rsidRDefault="003272CF" w:rsidP="0079630D">
      <w:pPr>
        <w:pStyle w:val="Heading2"/>
      </w:pPr>
      <w:r>
        <w:t>B</w:t>
      </w:r>
      <w:r w:rsidR="00814B57">
        <w:t>enefits of streaming:</w:t>
      </w:r>
    </w:p>
    <w:p w:rsidR="00814B57" w:rsidRDefault="0042079B" w:rsidP="00814B57">
      <w:pPr>
        <w:pStyle w:val="ListParagraph"/>
        <w:numPr>
          <w:ilvl w:val="0"/>
          <w:numId w:val="1"/>
        </w:numPr>
      </w:pPr>
      <w:r>
        <w:t xml:space="preserve">can </w:t>
      </w:r>
      <w:r w:rsidR="00814B57">
        <w:t>transform large documents</w:t>
      </w:r>
    </w:p>
    <w:p w:rsidR="00814B57" w:rsidRDefault="0042079B" w:rsidP="00814B57">
      <w:pPr>
        <w:pStyle w:val="ListParagraph"/>
        <w:numPr>
          <w:ilvl w:val="0"/>
          <w:numId w:val="1"/>
        </w:numPr>
      </w:pPr>
      <w:r>
        <w:t xml:space="preserve">reduced </w:t>
      </w:r>
      <w:r w:rsidR="00814B57">
        <w:t>latency</w:t>
      </w:r>
      <w:r>
        <w:t xml:space="preserve"> (delay)</w:t>
      </w:r>
      <w:r w:rsidR="003272CF">
        <w:t xml:space="preserve">: </w:t>
      </w:r>
      <w:r w:rsidR="00CA2EA9">
        <w:t xml:space="preserve">you </w:t>
      </w:r>
      <w:r w:rsidR="003272CF">
        <w:t>start to see results before you've read the whole input</w:t>
      </w:r>
    </w:p>
    <w:p w:rsidR="00814B57" w:rsidRDefault="00814B57" w:rsidP="00814B57">
      <w:pPr>
        <w:pStyle w:val="ListParagraph"/>
        <w:numPr>
          <w:ilvl w:val="0"/>
          <w:numId w:val="1"/>
        </w:numPr>
      </w:pPr>
      <w:r>
        <w:t>resource reduction when handling many small documents</w:t>
      </w:r>
    </w:p>
    <w:p w:rsidR="00814B57" w:rsidRDefault="0042079B" w:rsidP="00814B57">
      <w:pPr>
        <w:pStyle w:val="ListParagraph"/>
        <w:numPr>
          <w:ilvl w:val="0"/>
          <w:numId w:val="1"/>
        </w:numPr>
      </w:pPr>
      <w:r>
        <w:t xml:space="preserve">can </w:t>
      </w:r>
      <w:r w:rsidR="00814B57">
        <w:t>handle real-time data feeds</w:t>
      </w:r>
      <w:r w:rsidR="00F0648A">
        <w:t xml:space="preserve">: </w:t>
      </w:r>
      <w:r>
        <w:t xml:space="preserve">streaming can be used </w:t>
      </w:r>
      <w:r w:rsidR="00CA2EA9">
        <w:t xml:space="preserve">for </w:t>
      </w:r>
      <w:r w:rsidR="00F0648A">
        <w:t xml:space="preserve">data </w:t>
      </w:r>
      <w:r w:rsidR="00CA2EA9">
        <w:t xml:space="preserve">that </w:t>
      </w:r>
      <w:r w:rsidR="00F0648A">
        <w:t xml:space="preserve">is infinite, </w:t>
      </w:r>
      <w:r>
        <w:t>that</w:t>
      </w:r>
      <w:r w:rsidR="00F0648A">
        <w:t xml:space="preserve"> never stops. </w:t>
      </w:r>
      <w:r>
        <w:t xml:space="preserve">Example: consider a satellite. </w:t>
      </w:r>
      <w:r w:rsidR="00A01B1E">
        <w:t>If you wait until the satellite breaks down to report its results, that's not a good idea.</w:t>
      </w:r>
      <w:r w:rsidR="00A01B1E">
        <w:t xml:space="preserve"> </w:t>
      </w:r>
      <w:r w:rsidR="00F0648A">
        <w:t xml:space="preserve">You want to process the data as it's arriving and deliver real-time reporting of the feed. </w:t>
      </w:r>
    </w:p>
    <w:p w:rsidR="00CA2EA9" w:rsidRDefault="00CA2EA9" w:rsidP="00CA2EA9">
      <w:r>
        <w:t xml:space="preserve">Does streaming help when handling small documents? </w:t>
      </w:r>
      <w:r w:rsidR="0042079B">
        <w:t>Streaming</w:t>
      </w:r>
      <w:r>
        <w:t xml:space="preserve"> doesn't improve the performance of an individual transformation. Streaming doesn't make things faster. What it does is it reduces the resources needed. So i</w:t>
      </w:r>
      <w:r w:rsidR="0042079B">
        <w:t>f</w:t>
      </w:r>
      <w:r>
        <w:t xml:space="preserve"> you are running a web service that is doing, say, 3 million transformations per second, then the reduction in memory r</w:t>
      </w:r>
      <w:r w:rsidR="0042079B">
        <w:t>esources may be useful to you. B</w:t>
      </w:r>
      <w:r>
        <w:t>ut streaming is not going to speed up the individual transformations.</w:t>
      </w:r>
    </w:p>
    <w:p w:rsidR="00E013D5" w:rsidRDefault="00E013D5" w:rsidP="0079630D">
      <w:pPr>
        <w:pStyle w:val="Heading2"/>
      </w:pPr>
      <w:r>
        <w:t>Design Approach for Streaming</w:t>
      </w:r>
    </w:p>
    <w:p w:rsidR="00E013D5" w:rsidRDefault="00E013D5" w:rsidP="00E013D5">
      <w:pPr>
        <w:pStyle w:val="ListParagraph"/>
        <w:numPr>
          <w:ilvl w:val="0"/>
          <w:numId w:val="1"/>
        </w:numPr>
      </w:pPr>
      <w:r>
        <w:t xml:space="preserve">Define a subset of the </w:t>
      </w:r>
      <w:r w:rsidR="001076E1">
        <w:t xml:space="preserve">existing XSLT </w:t>
      </w:r>
      <w:r>
        <w:t>language</w:t>
      </w:r>
      <w:r w:rsidR="001076E1">
        <w:t xml:space="preserve"> that is </w:t>
      </w:r>
      <w:r w:rsidR="001076E1">
        <w:t>streamable</w:t>
      </w:r>
      <w:r w:rsidR="001076E1">
        <w:t xml:space="preserve"> and is</w:t>
      </w:r>
      <w:r>
        <w:t xml:space="preserve"> statically detectable</w:t>
      </w:r>
    </w:p>
    <w:p w:rsidR="00E013D5" w:rsidRDefault="00E013D5" w:rsidP="00E013D5">
      <w:pPr>
        <w:pStyle w:val="ListParagraph"/>
        <w:numPr>
          <w:ilvl w:val="0"/>
          <w:numId w:val="1"/>
        </w:numPr>
      </w:pPr>
      <w:r>
        <w:t xml:space="preserve">Define </w:t>
      </w:r>
      <w:r w:rsidR="001076E1">
        <w:t xml:space="preserve">some </w:t>
      </w:r>
      <w:r>
        <w:t>new streamable constructs to handle as many streaming use cases as possible</w:t>
      </w:r>
    </w:p>
    <w:p w:rsidR="00E013D5" w:rsidRDefault="00E013D5" w:rsidP="00E013D5">
      <w:pPr>
        <w:pStyle w:val="ListParagraph"/>
        <w:numPr>
          <w:ilvl w:val="0"/>
          <w:numId w:val="1"/>
        </w:numPr>
      </w:pPr>
      <w:r>
        <w:t>Allow streamed processing to coexist with unstreamed processing</w:t>
      </w:r>
    </w:p>
    <w:p w:rsidR="00E013D5" w:rsidRDefault="00E013D5" w:rsidP="00E013D5">
      <w:pPr>
        <w:pStyle w:val="ListParagraph"/>
        <w:numPr>
          <w:ilvl w:val="1"/>
          <w:numId w:val="1"/>
        </w:numPr>
      </w:pPr>
      <w:r>
        <w:t>Burst mode streaming</w:t>
      </w:r>
    </w:p>
    <w:p w:rsidR="00E013D5" w:rsidRDefault="00E013D5" w:rsidP="00E013D5">
      <w:pPr>
        <w:pStyle w:val="ListParagraph"/>
        <w:numPr>
          <w:ilvl w:val="1"/>
          <w:numId w:val="1"/>
        </w:numPr>
      </w:pPr>
      <w:r>
        <w:t>Lookup documents</w:t>
      </w:r>
    </w:p>
    <w:p w:rsidR="00595E32" w:rsidRDefault="00595E32" w:rsidP="00CA2EA9">
      <w:r>
        <w:t xml:space="preserve">The design approach </w:t>
      </w:r>
      <w:r w:rsidR="00E013D5">
        <w:t>taken</w:t>
      </w:r>
      <w:r>
        <w:t xml:space="preserve"> for streaming</w:t>
      </w:r>
      <w:r w:rsidR="00E013D5">
        <w:t xml:space="preserve"> was first to</w:t>
      </w:r>
      <w:r w:rsidR="00445124">
        <w:t xml:space="preserve"> define a streamable subset of the XSLT language. It's not just a syntactic subset, it's a set of rules</w:t>
      </w:r>
      <w:r w:rsidR="00E013D5">
        <w:t xml:space="preserve"> and </w:t>
      </w:r>
      <w:r w:rsidR="00445124">
        <w:t xml:space="preserve">constraints. If you are going to </w:t>
      </w:r>
      <w:r w:rsidR="001D0F71">
        <w:t>write</w:t>
      </w:r>
      <w:r w:rsidR="00445124">
        <w:t xml:space="preserve"> streamable </w:t>
      </w:r>
      <w:r w:rsidR="001D0F71">
        <w:t>code</w:t>
      </w:r>
      <w:r w:rsidR="00445124">
        <w:t>, it has to satisfy the rules.</w:t>
      </w:r>
      <w:r w:rsidR="00A01B1E">
        <w:t xml:space="preserve"> However, </w:t>
      </w:r>
      <w:r w:rsidR="00C72854">
        <w:t>if we just did that, it would restrict the developers too much; there would be too many use cases that couldn't be satisfied. So as well as restricting the language to say</w:t>
      </w:r>
      <w:r w:rsidR="001076E1">
        <w:t>,</w:t>
      </w:r>
      <w:r w:rsidR="00C72854">
        <w:t xml:space="preserve"> "You h</w:t>
      </w:r>
      <w:r w:rsidR="001076E1">
        <w:t>ave to follow these rules" we</w:t>
      </w:r>
      <w:r w:rsidR="00C72854">
        <w:t xml:space="preserve"> provided new </w:t>
      </w:r>
      <w:r w:rsidR="002439C3">
        <w:t xml:space="preserve">constructs that are designed for streaming to actually make real practical use cases possible to write. These new constructs aren't confined to streaming, but they were particularly designed to make streaming possible. </w:t>
      </w:r>
    </w:p>
    <w:p w:rsidR="002439C3" w:rsidRDefault="002439C3" w:rsidP="00CA2EA9">
      <w:r>
        <w:lastRenderedPageBreak/>
        <w:t xml:space="preserve">We haven't just defined a streaming transformation language. What we've done is to allow streaming alongside non-streaming. </w:t>
      </w:r>
      <w:r w:rsidR="001076E1">
        <w:t>V</w:t>
      </w:r>
      <w:r>
        <w:t>ery often you will have a streamed document and other documents that aren't str</w:t>
      </w:r>
      <w:r w:rsidR="001076E1">
        <w:t>eamed. Most real-world document</w:t>
      </w:r>
      <w:r>
        <w:t xml:space="preserve"> transform</w:t>
      </w:r>
      <w:r w:rsidR="003418AD">
        <w:t>ations</w:t>
      </w:r>
      <w:r>
        <w:t xml:space="preserve"> </w:t>
      </w:r>
      <w:r w:rsidR="003418AD">
        <w:t xml:space="preserve">involve </w:t>
      </w:r>
      <w:r w:rsidR="00EB19AB">
        <w:t>multiple</w:t>
      </w:r>
      <w:r>
        <w:t xml:space="preserve"> documents, many of them are quite small. So you can mix streaming and non-streaming together.</w:t>
      </w:r>
    </w:p>
    <w:p w:rsidR="003418AD" w:rsidRDefault="003418AD" w:rsidP="00CA2EA9">
      <w:r>
        <w:t xml:space="preserve">There is a mode of </w:t>
      </w:r>
      <w:r w:rsidR="00B62FE7">
        <w:t xml:space="preserve">mixed </w:t>
      </w:r>
      <w:r w:rsidR="00B62FE7">
        <w:t xml:space="preserve">streaming and non-streaming </w:t>
      </w:r>
      <w:r>
        <w:t xml:space="preserve">processing that is often very suitable </w:t>
      </w:r>
      <w:r w:rsidR="00A12FCD">
        <w:t>which I call "</w:t>
      </w:r>
      <w:r w:rsidR="00A12FCD" w:rsidRPr="00A11926">
        <w:rPr>
          <w:i/>
        </w:rPr>
        <w:t>burst mode streaming</w:t>
      </w:r>
      <w:r w:rsidR="00A12FCD">
        <w:t>" and others call "</w:t>
      </w:r>
      <w:r w:rsidR="00A12FCD" w:rsidRPr="00A11926">
        <w:rPr>
          <w:i/>
        </w:rPr>
        <w:t>window</w:t>
      </w:r>
      <w:r w:rsidR="00643799" w:rsidRPr="00A11926">
        <w:rPr>
          <w:i/>
        </w:rPr>
        <w:t>ing</w:t>
      </w:r>
      <w:r w:rsidR="00A12FCD" w:rsidRPr="00A11926">
        <w:rPr>
          <w:i/>
        </w:rPr>
        <w:t xml:space="preserve"> streaming</w:t>
      </w:r>
      <w:r w:rsidR="00A12FCD">
        <w:t>".</w:t>
      </w:r>
      <w:r>
        <w:t xml:space="preserve"> </w:t>
      </w:r>
      <w:r w:rsidR="00EB19AB">
        <w:t xml:space="preserve"> </w:t>
      </w:r>
      <w:r w:rsidR="00643799">
        <w:t>To illustrate: suppose</w:t>
      </w:r>
      <w:r w:rsidR="00EB19AB">
        <w:t xml:space="preserve"> you've got a very flat document (no deep nesting) such as an employee file</w:t>
      </w:r>
      <w:r w:rsidR="001076E1">
        <w:t xml:space="preserve"> with 100,000 employees in it. Y</w:t>
      </w:r>
      <w:r w:rsidR="00EB19AB">
        <w:t>ou've got 100,000 elements at level 2 in your tree</w:t>
      </w:r>
      <w:r w:rsidR="000E172A">
        <w:t>. T</w:t>
      </w:r>
      <w:r w:rsidR="00EB19AB">
        <w:t xml:space="preserve">he </w:t>
      </w:r>
      <w:r w:rsidR="00643799">
        <w:t xml:space="preserve">burst mode </w:t>
      </w:r>
      <w:r w:rsidR="00EB19AB">
        <w:t xml:space="preserve">streaming approach </w:t>
      </w:r>
      <w:r w:rsidR="000E172A">
        <w:t>is</w:t>
      </w:r>
      <w:r w:rsidR="00EB19AB">
        <w:t xml:space="preserve"> to process each employee in turn</w:t>
      </w:r>
      <w:r w:rsidR="000E172A">
        <w:t>: build a tree for each employee and process that tree in the normal (non-streaming) way, then move on to the next employee.</w:t>
      </w:r>
      <w:r w:rsidR="00373F1D">
        <w:t xml:space="preserve"> You </w:t>
      </w:r>
      <w:r w:rsidR="00A11926">
        <w:t>never</w:t>
      </w:r>
      <w:r w:rsidR="00373F1D">
        <w:t xml:space="preserve"> have to build a tree for the entire file, </w:t>
      </w:r>
      <w:r w:rsidR="001076E1">
        <w:t xml:space="preserve">so </w:t>
      </w:r>
      <w:r w:rsidR="00373F1D">
        <w:t xml:space="preserve">the memory requirements </w:t>
      </w:r>
      <w:r w:rsidR="001076E1">
        <w:t>are</w:t>
      </w:r>
      <w:r w:rsidR="00373F1D">
        <w:t xml:space="preserve"> </w:t>
      </w:r>
      <w:r w:rsidR="00A11926">
        <w:t xml:space="preserve">bounded to </w:t>
      </w:r>
      <w:r w:rsidR="00373F1D">
        <w:t>just the amount of space needed to hold a single employee element.</w:t>
      </w:r>
      <w:r w:rsidR="00B31F6E">
        <w:t xml:space="preserve"> </w:t>
      </w:r>
      <w:r w:rsidR="00A11926">
        <w:t>This sort of partial streaming is often very useful in practice.</w:t>
      </w:r>
    </w:p>
    <w:p w:rsidR="0079630D" w:rsidRDefault="0079630D" w:rsidP="0079630D">
      <w:pPr>
        <w:pStyle w:val="Heading2"/>
      </w:pPr>
      <w:r>
        <w:t>Streamability Rules</w:t>
      </w:r>
    </w:p>
    <w:p w:rsidR="0079630D" w:rsidRDefault="0079630D" w:rsidP="0079630D">
      <w:pPr>
        <w:pStyle w:val="ListParagraph"/>
        <w:numPr>
          <w:ilvl w:val="0"/>
          <w:numId w:val="1"/>
        </w:numPr>
      </w:pPr>
      <w:r>
        <w:t xml:space="preserve">Completely rewritten in the latest </w:t>
      </w:r>
      <w:r w:rsidR="00150D7C">
        <w:t xml:space="preserve">XSLT working </w:t>
      </w:r>
      <w:r>
        <w:t>draft</w:t>
      </w:r>
    </w:p>
    <w:p w:rsidR="0079630D" w:rsidRDefault="0079630D" w:rsidP="0079630D">
      <w:pPr>
        <w:pStyle w:val="ListParagraph"/>
        <w:numPr>
          <w:ilvl w:val="0"/>
          <w:numId w:val="1"/>
        </w:numPr>
      </w:pPr>
      <w:r>
        <w:t>Streamability of an expression depends on:</w:t>
      </w:r>
    </w:p>
    <w:p w:rsidR="0079630D" w:rsidRDefault="0079630D" w:rsidP="0079630D">
      <w:pPr>
        <w:pStyle w:val="ListParagraph"/>
        <w:numPr>
          <w:ilvl w:val="1"/>
          <w:numId w:val="1"/>
        </w:numPr>
      </w:pPr>
      <w:r>
        <w:t>SWEEP: does it consume input?</w:t>
      </w:r>
    </w:p>
    <w:p w:rsidR="0079630D" w:rsidRDefault="0079630D" w:rsidP="0079630D">
      <w:pPr>
        <w:pStyle w:val="ListParagraph"/>
        <w:numPr>
          <w:ilvl w:val="1"/>
          <w:numId w:val="1"/>
        </w:numPr>
      </w:pPr>
      <w:r>
        <w:t>POSTURE: how do the nodes in a node-set relate to each other?</w:t>
      </w:r>
    </w:p>
    <w:p w:rsidR="0079630D" w:rsidRDefault="0079630D" w:rsidP="0079630D">
      <w:pPr>
        <w:pStyle w:val="ListParagraph"/>
        <w:numPr>
          <w:ilvl w:val="1"/>
          <w:numId w:val="1"/>
        </w:numPr>
      </w:pPr>
      <w:r>
        <w:t>USAGE: what use does the expression make of its supplied operands?</w:t>
      </w:r>
    </w:p>
    <w:p w:rsidR="0079630D" w:rsidRDefault="0079630D" w:rsidP="0079630D">
      <w:pPr>
        <w:pStyle w:val="ListParagraph"/>
        <w:numPr>
          <w:ilvl w:val="1"/>
          <w:numId w:val="1"/>
        </w:numPr>
      </w:pPr>
      <w:r>
        <w:t>TYPE: what is the statically inferred type of the result?</w:t>
      </w:r>
    </w:p>
    <w:p w:rsidR="00A11926" w:rsidRDefault="00E3745E" w:rsidP="00CA2EA9">
      <w:r w:rsidRPr="00E3745E">
        <w:rPr>
          <w:i/>
        </w:rPr>
        <w:t>S</w:t>
      </w:r>
      <w:r w:rsidR="00A11926" w:rsidRPr="00A11926">
        <w:rPr>
          <w:i/>
        </w:rPr>
        <w:t>treamability rules</w:t>
      </w:r>
      <w:r w:rsidR="00A11926">
        <w:t xml:space="preserve"> are the set of restrictions on </w:t>
      </w:r>
      <w:r w:rsidR="0079630D">
        <w:t>your stylesheet in order for it to be streamable. These rules hav</w:t>
      </w:r>
      <w:r w:rsidR="00150D7C">
        <w:t>e been rewritten several times;</w:t>
      </w:r>
      <w:r w:rsidR="0079630D">
        <w:t xml:space="preserve"> they are completely rewritten in the latest draft (12 December 2013), and they are complicated, sadly. </w:t>
      </w:r>
      <w:r w:rsidR="00A325B4">
        <w:t>The working group didn't go out of their way to make them complicated. There is a design compromise between making the rules simple and making the rules give a predictable result. The reason the rules are complicated is to ensure that things you think are streamable, actually are. So</w:t>
      </w:r>
      <w:r w:rsidR="00150D7C">
        <w:t>,</w:t>
      </w:r>
      <w:r w:rsidR="00A325B4">
        <w:t xml:space="preserve"> hopefully</w:t>
      </w:r>
      <w:r w:rsidR="00150D7C">
        <w:t>,</w:t>
      </w:r>
      <w:r w:rsidR="00A325B4">
        <w:t xml:space="preserve"> most of the time your intuition of what's streamable will be correct. But in order to make your intuition correct, the rules have to be quite complicated. That was the tradeoff.</w:t>
      </w:r>
    </w:p>
    <w:p w:rsidR="000576AE" w:rsidRDefault="00A325B4" w:rsidP="00CA2EA9">
      <w:r>
        <w:t xml:space="preserve">There is lots of new terminology. </w:t>
      </w:r>
    </w:p>
    <w:p w:rsidR="00A325B4" w:rsidRDefault="0086466A" w:rsidP="00CA2EA9">
      <w:r w:rsidRPr="00E3745E">
        <w:rPr>
          <w:i/>
        </w:rPr>
        <w:t>S</w:t>
      </w:r>
      <w:r w:rsidR="00A325B4" w:rsidRPr="00A325B4">
        <w:rPr>
          <w:i/>
        </w:rPr>
        <w:t>weep</w:t>
      </w:r>
      <w:r w:rsidR="00A325B4">
        <w:t xml:space="preserve"> of an expression is how much of the input </w:t>
      </w:r>
      <w:r w:rsidR="00B34EAE">
        <w:t>the expression</w:t>
      </w:r>
      <w:r w:rsidR="00A325B4">
        <w:t xml:space="preserve"> reads.</w:t>
      </w:r>
      <w:r w:rsidR="007C1A17">
        <w:t xml:space="preserve"> For example: suppose you call the name() function on an element. That </w:t>
      </w:r>
      <w:r w:rsidR="00B34EAE">
        <w:t xml:space="preserve">expression </w:t>
      </w:r>
      <w:r w:rsidR="007C1A17">
        <w:t xml:space="preserve">doesn't need to move the input document, the XSLT processor can just look at the start tag. </w:t>
      </w:r>
      <w:r w:rsidR="00E60F28">
        <w:t xml:space="preserve">If you call the string() function on an element, that </w:t>
      </w:r>
      <w:r w:rsidR="00B34EAE">
        <w:t xml:space="preserve">expression </w:t>
      </w:r>
      <w:r w:rsidR="00E60F28">
        <w:t>requires the XSLT processor read everything between the start tag and the end tag.</w:t>
      </w:r>
      <w:r w:rsidR="000576AE">
        <w:t xml:space="preserve"> So that's the concept of sweep: how much of the input does an expression require for an XSLT processor to read.</w:t>
      </w:r>
    </w:p>
    <w:p w:rsidR="00BF2B72" w:rsidRDefault="009222FD" w:rsidP="00CA2EA9">
      <w:r w:rsidRPr="009222FD">
        <w:rPr>
          <w:i/>
        </w:rPr>
        <w:t>Posture</w:t>
      </w:r>
      <w:r>
        <w:t xml:space="preserve"> is a more complicated concept. When you select a set of nodes, how do they relate to each other: </w:t>
      </w:r>
    </w:p>
    <w:p w:rsidR="00BF2B72" w:rsidRDefault="00BF2B72" w:rsidP="00BF2B72">
      <w:pPr>
        <w:pStyle w:val="ListParagraph"/>
        <w:numPr>
          <w:ilvl w:val="0"/>
          <w:numId w:val="1"/>
        </w:numPr>
      </w:pPr>
      <w:r>
        <w:t>A</w:t>
      </w:r>
      <w:r w:rsidR="009222FD">
        <w:t xml:space="preserve">re you selecting a set of nodes that are all on the ancestor axis? </w:t>
      </w:r>
    </w:p>
    <w:p w:rsidR="00BF2B72" w:rsidRDefault="009222FD" w:rsidP="00BF2B72">
      <w:pPr>
        <w:pStyle w:val="ListParagraph"/>
        <w:numPr>
          <w:ilvl w:val="0"/>
          <w:numId w:val="1"/>
        </w:numPr>
      </w:pPr>
      <w:r>
        <w:lastRenderedPageBreak/>
        <w:t>Are you selecting a set of nodes that are peers or children on the same level and none of them contain another one (</w:t>
      </w:r>
      <w:r w:rsidR="00BF2B72">
        <w:t xml:space="preserve">this is </w:t>
      </w:r>
      <w:r>
        <w:t xml:space="preserve">the striding posture)? </w:t>
      </w:r>
    </w:p>
    <w:p w:rsidR="000576AE" w:rsidRDefault="0011284D" w:rsidP="00BF2B72">
      <w:pPr>
        <w:pStyle w:val="ListParagraph"/>
        <w:numPr>
          <w:ilvl w:val="0"/>
          <w:numId w:val="1"/>
        </w:numPr>
      </w:pPr>
      <w:r>
        <w:t>A</w:t>
      </w:r>
      <w:r w:rsidR="009222FD">
        <w:t>re you reading everything</w:t>
      </w:r>
      <w:r w:rsidR="0068415E">
        <w:t>,</w:t>
      </w:r>
      <w:r w:rsidR="009222FD">
        <w:t xml:space="preserve"> crawling the tree, including </w:t>
      </w:r>
      <w:r w:rsidR="003C4F92">
        <w:t xml:space="preserve">nodes that are </w:t>
      </w:r>
      <w:r w:rsidR="009222FD">
        <w:t xml:space="preserve">ancestors and descendants </w:t>
      </w:r>
      <w:r w:rsidR="003C4F92">
        <w:t>of other nodes?</w:t>
      </w:r>
    </w:p>
    <w:p w:rsidR="003C4F92" w:rsidRDefault="003C4F92" w:rsidP="00CA2EA9">
      <w:r w:rsidRPr="0068415E">
        <w:rPr>
          <w:i/>
        </w:rPr>
        <w:t>Usage</w:t>
      </w:r>
      <w:r>
        <w:t xml:space="preserve"> says how </w:t>
      </w:r>
      <w:r w:rsidR="00EF73E7">
        <w:t>the result of an expression is being used by another express</w:t>
      </w:r>
      <w:r w:rsidR="0086466A">
        <w:t>ion</w:t>
      </w:r>
      <w:r w:rsidR="00EF73E7">
        <w:t>.</w:t>
      </w:r>
      <w:r w:rsidR="00C16C51">
        <w:t xml:space="preserve"> If the reverse() function </w:t>
      </w:r>
      <w:r w:rsidR="00C16C51">
        <w:t xml:space="preserve">or the sort() function </w:t>
      </w:r>
      <w:r w:rsidR="00C16C51">
        <w:t>is used</w:t>
      </w:r>
      <w:r w:rsidR="00FE3EBA">
        <w:t>,</w:t>
      </w:r>
      <w:r w:rsidR="00C16C51">
        <w:t xml:space="preserve"> </w:t>
      </w:r>
      <w:r w:rsidR="00C16C51">
        <w:t>the input nodes</w:t>
      </w:r>
      <w:r w:rsidR="00C16C51">
        <w:t xml:space="preserve"> are reordered. </w:t>
      </w:r>
      <w:r w:rsidR="00FE3EBA">
        <w:t xml:space="preserve">If xsl:number is used, the </w:t>
      </w:r>
      <w:r w:rsidR="0086466A">
        <w:t>input node</w:t>
      </w:r>
      <w:r w:rsidR="00FE3EBA">
        <w:t>s are</w:t>
      </w:r>
      <w:r w:rsidR="0086466A">
        <w:t xml:space="preserve"> navigated away from to somewhere else in the document. If the sum() function is use</w:t>
      </w:r>
      <w:r w:rsidR="00FE3EBA">
        <w:t xml:space="preserve">d, </w:t>
      </w:r>
      <w:r w:rsidR="0086466A">
        <w:t>the nodes are atomized.</w:t>
      </w:r>
      <w:r w:rsidR="00627AD2">
        <w:t xml:space="preserve"> So there are different ways of using the nodes supplied </w:t>
      </w:r>
      <w:r w:rsidR="00A04691">
        <w:t>as input to a function;</w:t>
      </w:r>
      <w:r w:rsidR="00473EB6">
        <w:t xml:space="preserve"> they affect the streamability.</w:t>
      </w:r>
    </w:p>
    <w:p w:rsidR="00761B4D" w:rsidRDefault="00761B4D" w:rsidP="00CA2EA9">
      <w:r>
        <w:rPr>
          <w:i/>
        </w:rPr>
        <w:t>Type</w:t>
      </w:r>
      <w:r>
        <w:t xml:space="preserve"> </w:t>
      </w:r>
      <w:r w:rsidR="009D4F92">
        <w:t>is the static type information</w:t>
      </w:r>
      <w:r w:rsidR="0011284D">
        <w:t xml:space="preserve"> (same as in XSLT 2.0)</w:t>
      </w:r>
      <w:r w:rsidR="009D4F92">
        <w:t xml:space="preserve">. </w:t>
      </w:r>
    </w:p>
    <w:p w:rsidR="000B435A" w:rsidRDefault="000B435A" w:rsidP="000B435A">
      <w:pPr>
        <w:pStyle w:val="Heading1"/>
      </w:pPr>
      <w:r>
        <w:t>Understanding The Rules</w:t>
      </w:r>
    </w:p>
    <w:p w:rsidR="000B435A" w:rsidRDefault="00B94899" w:rsidP="000B435A">
      <w:pPr>
        <w:pStyle w:val="ListParagraph"/>
        <w:numPr>
          <w:ilvl w:val="0"/>
          <w:numId w:val="1"/>
        </w:numPr>
      </w:pPr>
      <w:r>
        <w:t>The rules are complex</w:t>
      </w:r>
      <w:r w:rsidR="000B435A">
        <w:t xml:space="preserve"> and very difficult to apply by hand</w:t>
      </w:r>
    </w:p>
    <w:p w:rsidR="000B435A" w:rsidRDefault="000B435A" w:rsidP="000B435A">
      <w:pPr>
        <w:pStyle w:val="ListParagraph"/>
        <w:numPr>
          <w:ilvl w:val="0"/>
          <w:numId w:val="1"/>
        </w:numPr>
      </w:pPr>
      <w:r>
        <w:t>Most cases come with some simple guidelines, e.g.,</w:t>
      </w:r>
    </w:p>
    <w:p w:rsidR="000B435A" w:rsidRDefault="000B435A" w:rsidP="000B435A">
      <w:pPr>
        <w:pStyle w:val="ListParagraph"/>
        <w:numPr>
          <w:ilvl w:val="1"/>
          <w:numId w:val="1"/>
        </w:numPr>
      </w:pPr>
      <w:r>
        <w:t>Templates can only see descendants and ancestors of the context node</w:t>
      </w:r>
    </w:p>
    <w:p w:rsidR="000B435A" w:rsidRDefault="000B435A" w:rsidP="000B435A">
      <w:pPr>
        <w:pStyle w:val="ListParagraph"/>
        <w:numPr>
          <w:ilvl w:val="1"/>
          <w:numId w:val="1"/>
        </w:numPr>
      </w:pPr>
      <w:r>
        <w:t>Only one downward selection allowed</w:t>
      </w:r>
    </w:p>
    <w:p w:rsidR="000B435A" w:rsidRDefault="000B435A" w:rsidP="000B435A">
      <w:pPr>
        <w:pStyle w:val="ListParagraph"/>
        <w:numPr>
          <w:ilvl w:val="1"/>
          <w:numId w:val="1"/>
        </w:numPr>
      </w:pPr>
      <w:r>
        <w:t>Iteration over "striding" node-sets</w:t>
      </w:r>
    </w:p>
    <w:p w:rsidR="009D4F92" w:rsidRDefault="00F06CA2" w:rsidP="00CA2EA9">
      <w:r>
        <w:t xml:space="preserve">The streamability rules are complex and difficult to apply by hand. </w:t>
      </w:r>
      <w:r w:rsidR="00207280">
        <w:t xml:space="preserve">But the rules can be reduced to a set of simple guidelines. </w:t>
      </w:r>
    </w:p>
    <w:p w:rsidR="008C49DC" w:rsidRDefault="008C49DC" w:rsidP="008C49DC">
      <w:pPr>
        <w:pStyle w:val="Heading1"/>
      </w:pPr>
      <w:r>
        <w:t>Saxonica Online Streamability Evaluation Tool</w:t>
      </w:r>
    </w:p>
    <w:p w:rsidR="00377FF3" w:rsidRDefault="00377FF3" w:rsidP="00CA2EA9">
      <w:r>
        <w:t>Saxonica has implemented a tool that implements the streamability rules and allows you to evaluate the streamability of a stylesheet. It was developed by John Lumley</w:t>
      </w:r>
      <w:r w:rsidR="00B94899">
        <w:t xml:space="preserve"> of Saxonica</w:t>
      </w:r>
      <w:r>
        <w:t>.</w:t>
      </w:r>
      <w:r w:rsidR="00A16EF7">
        <w:t xml:space="preserve"> </w:t>
      </w:r>
      <w:r w:rsidR="00B94899">
        <w:t>The online tool is here:</w:t>
      </w:r>
    </w:p>
    <w:p w:rsidR="008C49DC" w:rsidRDefault="00022E86" w:rsidP="00CA2EA9">
      <w:hyperlink r:id="rId7" w:history="1">
        <w:r w:rsidRPr="00FD528A">
          <w:rPr>
            <w:rStyle w:val="Hyperlink"/>
          </w:rPr>
          <w:t>https://dev.saxonica.com/stream/analyze.html</w:t>
        </w:r>
      </w:hyperlink>
      <w:r>
        <w:t xml:space="preserve"> </w:t>
      </w:r>
    </w:p>
    <w:p w:rsidR="00022E86" w:rsidRDefault="00022E86" w:rsidP="00CA2EA9">
      <w:r>
        <w:t>Here is a screen-shot:</w:t>
      </w:r>
    </w:p>
    <w:p w:rsidR="00022E86" w:rsidRDefault="00FD6016" w:rsidP="00CA2EA9">
      <w:r>
        <w:rPr>
          <w:noProof/>
        </w:rPr>
        <w:lastRenderedPageBreak/>
        <w:drawing>
          <wp:inline distT="0" distB="0" distL="0" distR="0" wp14:anchorId="49F88096">
            <wp:extent cx="5020427" cy="2574296"/>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2143" cy="2575176"/>
                    </a:xfrm>
                    <a:prstGeom prst="rect">
                      <a:avLst/>
                    </a:prstGeom>
                    <a:noFill/>
                  </pic:spPr>
                </pic:pic>
              </a:graphicData>
            </a:graphic>
          </wp:inline>
        </w:drawing>
      </w:r>
    </w:p>
    <w:p w:rsidR="00E70C65" w:rsidRDefault="0095145B" w:rsidP="00CA2EA9">
      <w:r>
        <w:t xml:space="preserve">Roger's Note: I clicked on the Browse button in "Upload your own stylesheet", selected one of my </w:t>
      </w:r>
      <w:r w:rsidR="001E6815">
        <w:t xml:space="preserve">own </w:t>
      </w:r>
      <w:r>
        <w:t xml:space="preserve">stylesheets, and then clicked on the Analyze button. </w:t>
      </w:r>
      <w:r w:rsidR="00230939">
        <w:t xml:space="preserve">Michael mentioned the "W3C streamability test suite"; it appears to be here: </w:t>
      </w:r>
      <w:hyperlink r:id="rId9" w:history="1">
        <w:r w:rsidR="00230939" w:rsidRPr="00FD528A">
          <w:rPr>
            <w:rStyle w:val="Hyperlink"/>
          </w:rPr>
          <w:t>https://dvcs.w3.org/hg/xslt30-test/</w:t>
        </w:r>
      </w:hyperlink>
      <w:r w:rsidR="00230939">
        <w:t xml:space="preserve"> </w:t>
      </w:r>
    </w:p>
    <w:p w:rsidR="00FD6016" w:rsidRDefault="00BA440E" w:rsidP="00CA2EA9">
      <w:r>
        <w:t>When the Analyze button is pressed, it kicks off an XSLT application written entirely in XSLT</w:t>
      </w:r>
      <w:r w:rsidR="00E70C65">
        <w:t>,</w:t>
      </w:r>
      <w:r>
        <w:t xml:space="preserve"> </w:t>
      </w:r>
      <w:r>
        <w:t>running</w:t>
      </w:r>
      <w:r>
        <w:t xml:space="preserve"> </w:t>
      </w:r>
      <w:r w:rsidR="001E6815">
        <w:t>o</w:t>
      </w:r>
      <w:r>
        <w:t>n Florent Georges</w:t>
      </w:r>
      <w:r>
        <w:t>'</w:t>
      </w:r>
      <w:r>
        <w:t xml:space="preserve"> servlex environment (</w:t>
      </w:r>
      <w:hyperlink r:id="rId10" w:history="1">
        <w:r w:rsidRPr="00FD528A">
          <w:rPr>
            <w:rStyle w:val="Hyperlink"/>
          </w:rPr>
          <w:t>http://servlex.net/</w:t>
        </w:r>
      </w:hyperlink>
      <w:r>
        <w:t>)</w:t>
      </w:r>
      <w:r w:rsidR="00CA4044">
        <w:t xml:space="preserve">. The analysis is done on the server. </w:t>
      </w:r>
      <w:r w:rsidR="001E6815">
        <w:t>A</w:t>
      </w:r>
      <w:r w:rsidR="006D3091">
        <w:t xml:space="preserve">n XML file </w:t>
      </w:r>
      <w:r w:rsidR="001E6815">
        <w:t xml:space="preserve">is returned </w:t>
      </w:r>
      <w:r w:rsidR="006D3091">
        <w:t xml:space="preserve">that contains the results of </w:t>
      </w:r>
      <w:r w:rsidR="00E70C65">
        <w:t>analyzing the XSLT</w:t>
      </w:r>
      <w:r w:rsidR="006D3091">
        <w:t xml:space="preserve"> </w:t>
      </w:r>
      <w:r w:rsidR="004C722D">
        <w:t>with respect to the streamability rules.</w:t>
      </w:r>
      <w:r w:rsidR="0002633B">
        <w:t xml:space="preserve"> The results are displayed in the browser using Saxon-CE, running in the browser. The XSLT constructs that are streamable are highlighted in </w:t>
      </w:r>
      <w:r w:rsidR="0002633B" w:rsidRPr="0002633B">
        <w:rPr>
          <w:b/>
          <w:color w:val="00B050"/>
        </w:rPr>
        <w:t>green</w:t>
      </w:r>
      <w:r w:rsidR="0002633B">
        <w:t xml:space="preserve">, constructs that violate the streamability rules are highlighted in </w:t>
      </w:r>
      <w:r w:rsidR="0002633B" w:rsidRPr="0002633B">
        <w:rPr>
          <w:b/>
          <w:color w:val="FF0000"/>
        </w:rPr>
        <w:t>red</w:t>
      </w:r>
      <w:r w:rsidR="0002633B">
        <w:t xml:space="preserve">. </w:t>
      </w:r>
      <w:r w:rsidR="00F51AB6">
        <w:t xml:space="preserve">Below we see that there are no red constructs, so the XSLT </w:t>
      </w:r>
      <w:r w:rsidR="001E6815">
        <w:t xml:space="preserve">program </w:t>
      </w:r>
      <w:r w:rsidR="00F51AB6">
        <w:t>is streamable.</w:t>
      </w:r>
    </w:p>
    <w:p w:rsidR="0095145B" w:rsidRDefault="0095145B" w:rsidP="00CA2EA9">
      <w:r>
        <w:rPr>
          <w:noProof/>
        </w:rPr>
        <w:drawing>
          <wp:inline distT="0" distB="0" distL="0" distR="0" wp14:anchorId="14297E38">
            <wp:extent cx="3683725" cy="2315856"/>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2526" cy="2315102"/>
                    </a:xfrm>
                    <a:prstGeom prst="rect">
                      <a:avLst/>
                    </a:prstGeom>
                    <a:noFill/>
                  </pic:spPr>
                </pic:pic>
              </a:graphicData>
            </a:graphic>
          </wp:inline>
        </w:drawing>
      </w:r>
    </w:p>
    <w:p w:rsidR="0095145B" w:rsidRDefault="00756602" w:rsidP="00CA2EA9">
      <w:r>
        <w:t>Roger's Note: I</w:t>
      </w:r>
      <w:r>
        <w:t xml:space="preserve"> selected a different XSLT program which I know violates the streamability rules (it has two downward selections, which violates the "One Downward Selection Rule"). Here is the result:</w:t>
      </w:r>
    </w:p>
    <w:p w:rsidR="00756602" w:rsidRDefault="00E4003A" w:rsidP="00CA2EA9">
      <w:r>
        <w:rPr>
          <w:noProof/>
        </w:rPr>
        <w:lastRenderedPageBreak/>
        <w:drawing>
          <wp:inline distT="0" distB="0" distL="0" distR="0" wp14:anchorId="34618C4B">
            <wp:extent cx="4830046" cy="366693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6033" cy="3671480"/>
                    </a:xfrm>
                    <a:prstGeom prst="rect">
                      <a:avLst/>
                    </a:prstGeom>
                    <a:noFill/>
                  </pic:spPr>
                </pic:pic>
              </a:graphicData>
            </a:graphic>
          </wp:inline>
        </w:drawing>
      </w:r>
    </w:p>
    <w:p w:rsidR="00E4003A" w:rsidRDefault="00E4003A" w:rsidP="00CA2EA9">
      <w:r>
        <w:t xml:space="preserve">On the left side of the display are boxes </w:t>
      </w:r>
      <w:r w:rsidR="001E6815">
        <w:t>which</w:t>
      </w:r>
      <w:r>
        <w:t xml:space="preserve"> can be selected. I selected the "final" box within "posture" and the display now annotates the XSLT with the postures:</w:t>
      </w:r>
    </w:p>
    <w:p w:rsidR="00E4003A" w:rsidRDefault="00E4003A" w:rsidP="00CA2EA9">
      <w:r>
        <w:rPr>
          <w:noProof/>
        </w:rPr>
        <w:drawing>
          <wp:inline distT="0" distB="0" distL="0" distR="0" wp14:anchorId="46BAFBA2">
            <wp:extent cx="6162715" cy="3727426"/>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1825" cy="3726888"/>
                    </a:xfrm>
                    <a:prstGeom prst="rect">
                      <a:avLst/>
                    </a:prstGeom>
                    <a:noFill/>
                  </pic:spPr>
                </pic:pic>
              </a:graphicData>
            </a:graphic>
          </wp:inline>
        </w:drawing>
      </w:r>
    </w:p>
    <w:p w:rsidR="00E4003A" w:rsidRDefault="0077002B" w:rsidP="00CA2EA9">
      <w:r>
        <w:lastRenderedPageBreak/>
        <w:t>This tool helps with understanding the streamability rules.</w:t>
      </w:r>
    </w:p>
    <w:p w:rsidR="0077002B" w:rsidRDefault="00384203" w:rsidP="00384203">
      <w:pPr>
        <w:pStyle w:val="Heading1"/>
      </w:pPr>
      <w:r>
        <w:t>The Streaming Design Challenge</w:t>
      </w:r>
    </w:p>
    <w:p w:rsidR="00384203" w:rsidRDefault="00384203" w:rsidP="00384203">
      <w:pPr>
        <w:pStyle w:val="ListParagraph"/>
        <w:numPr>
          <w:ilvl w:val="0"/>
          <w:numId w:val="1"/>
        </w:numPr>
      </w:pPr>
      <w:r>
        <w:t xml:space="preserve">Retain the functional/declarative nature of </w:t>
      </w:r>
      <w:r w:rsidR="001E6815">
        <w:t>XSLT</w:t>
      </w:r>
    </w:p>
    <w:p w:rsidR="00384203" w:rsidRDefault="00384203" w:rsidP="00384203">
      <w:pPr>
        <w:pStyle w:val="ListParagraph"/>
        <w:numPr>
          <w:ilvl w:val="1"/>
          <w:numId w:val="1"/>
        </w:numPr>
      </w:pPr>
      <w:r>
        <w:t>No side-effects, no mutable variables</w:t>
      </w:r>
    </w:p>
    <w:p w:rsidR="00384203" w:rsidRDefault="00384203" w:rsidP="00384203">
      <w:pPr>
        <w:pStyle w:val="ListParagraph"/>
        <w:numPr>
          <w:ilvl w:val="0"/>
          <w:numId w:val="1"/>
        </w:numPr>
      </w:pPr>
      <w:r>
        <w:t>Allow you to "remember" what you have seen earlier in a single pass of the input</w:t>
      </w:r>
    </w:p>
    <w:p w:rsidR="00384203" w:rsidRDefault="00A35AD1" w:rsidP="00384203">
      <w:r>
        <w:t xml:space="preserve">The streaming processor sees the input data </w:t>
      </w:r>
      <w:r w:rsidR="001E6815">
        <w:t xml:space="preserve">only </w:t>
      </w:r>
      <w:r>
        <w:t>once. If the data is seen only once, then the XSLT program will need to remember what it's seen. How will the program remember what it's seen if it is not allowed to update variables?</w:t>
      </w:r>
      <w:r>
        <w:t xml:space="preserve"> This</w:t>
      </w:r>
      <w:r w:rsidR="00E95565">
        <w:t xml:space="preserve"> required the introduction of some new constructs</w:t>
      </w:r>
      <w:r w:rsidR="001E6815">
        <w:t>.</w:t>
      </w:r>
    </w:p>
    <w:p w:rsidR="00E95565" w:rsidRDefault="00E95565" w:rsidP="00E95565">
      <w:pPr>
        <w:pStyle w:val="Heading1"/>
      </w:pPr>
      <w:r>
        <w:t>Meeting the Challenge</w:t>
      </w:r>
    </w:p>
    <w:p w:rsidR="00E95565" w:rsidRDefault="008D2213" w:rsidP="00E95565">
      <w:pPr>
        <w:pStyle w:val="ListParagraph"/>
        <w:numPr>
          <w:ilvl w:val="0"/>
          <w:numId w:val="1"/>
        </w:numPr>
      </w:pPr>
      <w:r>
        <w:t>xsl:i</w:t>
      </w:r>
      <w:r w:rsidR="00E95565">
        <w:t>terate</w:t>
      </w:r>
    </w:p>
    <w:p w:rsidR="00E95565" w:rsidRDefault="00E95565" w:rsidP="00E95565">
      <w:pPr>
        <w:pStyle w:val="ListParagraph"/>
        <w:numPr>
          <w:ilvl w:val="1"/>
          <w:numId w:val="1"/>
        </w:numPr>
      </w:pPr>
      <w:r>
        <w:t>for-each with parameters passed to next iteration (fold over a sequence of items)</w:t>
      </w:r>
    </w:p>
    <w:p w:rsidR="00E95565" w:rsidRDefault="00E95565" w:rsidP="00E95565">
      <w:pPr>
        <w:pStyle w:val="ListParagraph"/>
        <w:numPr>
          <w:ilvl w:val="0"/>
          <w:numId w:val="1"/>
        </w:numPr>
      </w:pPr>
      <w:r>
        <w:t>accumulators</w:t>
      </w:r>
    </w:p>
    <w:p w:rsidR="00E95565" w:rsidRDefault="00E95565" w:rsidP="00E95565">
      <w:pPr>
        <w:pStyle w:val="ListParagraph"/>
        <w:numPr>
          <w:ilvl w:val="1"/>
          <w:numId w:val="1"/>
        </w:numPr>
      </w:pPr>
      <w:r>
        <w:t>tree walking to compute properties of nodes (fold over a tree)</w:t>
      </w:r>
    </w:p>
    <w:p w:rsidR="00E95565" w:rsidRDefault="00E95565" w:rsidP="00E95565">
      <w:pPr>
        <w:pStyle w:val="ListParagraph"/>
        <w:numPr>
          <w:ilvl w:val="0"/>
          <w:numId w:val="1"/>
        </w:numPr>
      </w:pPr>
      <w:r>
        <w:t>maps</w:t>
      </w:r>
    </w:p>
    <w:p w:rsidR="00E95565" w:rsidRDefault="00E95565" w:rsidP="00E95565">
      <w:pPr>
        <w:pStyle w:val="ListParagraph"/>
        <w:numPr>
          <w:ilvl w:val="1"/>
          <w:numId w:val="1"/>
        </w:numPr>
      </w:pPr>
      <w:r>
        <w:t>allow complex data structures</w:t>
      </w:r>
    </w:p>
    <w:p w:rsidR="00E95565" w:rsidRDefault="00E95565" w:rsidP="00E95565">
      <w:pPr>
        <w:pStyle w:val="ListParagraph"/>
        <w:numPr>
          <w:ilvl w:val="1"/>
          <w:numId w:val="1"/>
        </w:numPr>
      </w:pPr>
      <w:r>
        <w:t>immutable</w:t>
      </w:r>
    </w:p>
    <w:p w:rsidR="00E95565" w:rsidRDefault="002E126E" w:rsidP="00E95565">
      <w:r>
        <w:t>The xsl:iterate is an xsl:fo</w:t>
      </w:r>
      <w:r w:rsidR="00CA4D1C">
        <w:t>r-each with parameters:</w:t>
      </w:r>
      <w:r>
        <w:t xml:space="preserve"> at the end of each iteration you can set some parameters that are  then passed into the next iteration.</w:t>
      </w:r>
      <w:r w:rsidR="00D41932">
        <w:t xml:space="preserve"> So this is a way of remembering what was seen.</w:t>
      </w:r>
    </w:p>
    <w:p w:rsidR="001235A0" w:rsidRDefault="00CA4D1C" w:rsidP="00E95565">
      <w:r>
        <w:t xml:space="preserve">Whereas xsl:iterate will iterate over a sequence, accumulators iterate hierarchically over the whole input document: as you do a document-order tree walk of the input document, each time you hit a node and fire off template rules you change the value of accumulator functions. This is still a purely functional paradigm because the function you are computing is </w:t>
      </w:r>
      <w:r w:rsidR="001235A0">
        <w:t xml:space="preserve">a function of the nodes in the document and it will </w:t>
      </w:r>
      <w:r w:rsidR="00352BD5">
        <w:t>return</w:t>
      </w:r>
      <w:r w:rsidR="001235A0">
        <w:t xml:space="preserve"> the same value every time you compute it. </w:t>
      </w:r>
    </w:p>
    <w:p w:rsidR="00814B57" w:rsidRDefault="001235A0" w:rsidP="00814B57">
      <w:r>
        <w:t xml:space="preserve">Both xsl:iterate and accumulators require the ability to maintain state information. The XSLT working group realized from doing use cases that the state information could be quite complex. </w:t>
      </w:r>
      <w:r w:rsidR="00AB6A11">
        <w:t xml:space="preserve">In </w:t>
      </w:r>
      <w:r w:rsidR="00597269">
        <w:t xml:space="preserve">prior versions of </w:t>
      </w:r>
      <w:r w:rsidR="00AB6A11">
        <w:t xml:space="preserve">XSLT the standard way of retaining complex information </w:t>
      </w:r>
      <w:r w:rsidR="00352BD5">
        <w:t>has been</w:t>
      </w:r>
      <w:r w:rsidR="00AB6A11">
        <w:t xml:space="preserve"> with temporary trees. But with temporary trees it is very difficult and expensive to make a small change</w:t>
      </w:r>
      <w:r w:rsidR="00352BD5">
        <w:t xml:space="preserve"> to a large temporary tree</w:t>
      </w:r>
      <w:r w:rsidR="00AB6A11">
        <w:t xml:space="preserve">, so it is not a suitable structure for maintaining state information. </w:t>
      </w:r>
      <w:r w:rsidR="003B6D29">
        <w:t>So maps have been introduced into XSLT and XPath.</w:t>
      </w:r>
      <w:r w:rsidR="00886D78">
        <w:t xml:space="preserve"> If you write iterators and accumulators, you can use maps to retain temporary information</w:t>
      </w:r>
      <w:r w:rsidR="000F2448">
        <w:t xml:space="preserve">. Maps are flexible and can be as complex as you like. Maps are immutable (unchangeable): when you change a value in a map, you get back a new map. That sounds expensive—it sounds like the whole structure is being copied—but this is not true; there are well-known implementations of maps where </w:t>
      </w:r>
      <w:r w:rsidR="00903E69">
        <w:t xml:space="preserve">(internally) </w:t>
      </w:r>
      <w:r w:rsidR="00597269">
        <w:t xml:space="preserve">the </w:t>
      </w:r>
      <w:r w:rsidR="000F2448">
        <w:t>changes are made simply by implementing a delta</w:t>
      </w:r>
      <w:r w:rsidR="00903E69">
        <w:t>, thus it is quite efficient</w:t>
      </w:r>
      <w:r w:rsidR="000F2448">
        <w:t>.</w:t>
      </w:r>
      <w:bookmarkStart w:id="0" w:name="_GoBack"/>
      <w:bookmarkEnd w:id="0"/>
    </w:p>
    <w:sectPr w:rsidR="00814B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altName w:val="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B0007B"/>
    <w:multiLevelType w:val="hybridMultilevel"/>
    <w:tmpl w:val="2B00F724"/>
    <w:lvl w:ilvl="0" w:tplc="955EACF2">
      <w:start w:val="4"/>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2"/>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672"/>
    <w:rsid w:val="00022E86"/>
    <w:rsid w:val="0002633B"/>
    <w:rsid w:val="000576AE"/>
    <w:rsid w:val="000B435A"/>
    <w:rsid w:val="000E172A"/>
    <w:rsid w:val="000F2448"/>
    <w:rsid w:val="001076E1"/>
    <w:rsid w:val="0011284D"/>
    <w:rsid w:val="001235A0"/>
    <w:rsid w:val="00150D7C"/>
    <w:rsid w:val="001D0F71"/>
    <w:rsid w:val="001E6815"/>
    <w:rsid w:val="00207280"/>
    <w:rsid w:val="00214B8D"/>
    <w:rsid w:val="00230939"/>
    <w:rsid w:val="002439C3"/>
    <w:rsid w:val="002E126E"/>
    <w:rsid w:val="003272CF"/>
    <w:rsid w:val="003418AD"/>
    <w:rsid w:val="00352BD5"/>
    <w:rsid w:val="00373F1D"/>
    <w:rsid w:val="00377FF3"/>
    <w:rsid w:val="00384203"/>
    <w:rsid w:val="003B6D29"/>
    <w:rsid w:val="003C4F92"/>
    <w:rsid w:val="0042079B"/>
    <w:rsid w:val="00445124"/>
    <w:rsid w:val="00473EB6"/>
    <w:rsid w:val="004C722D"/>
    <w:rsid w:val="00595E32"/>
    <w:rsid w:val="00597269"/>
    <w:rsid w:val="00627AD2"/>
    <w:rsid w:val="00643799"/>
    <w:rsid w:val="0068415E"/>
    <w:rsid w:val="006D3091"/>
    <w:rsid w:val="00751E56"/>
    <w:rsid w:val="00756602"/>
    <w:rsid w:val="00761B4D"/>
    <w:rsid w:val="0077002B"/>
    <w:rsid w:val="0079630D"/>
    <w:rsid w:val="007C1A17"/>
    <w:rsid w:val="00814B57"/>
    <w:rsid w:val="0086466A"/>
    <w:rsid w:val="00886D78"/>
    <w:rsid w:val="008C49DC"/>
    <w:rsid w:val="008D2213"/>
    <w:rsid w:val="00903E69"/>
    <w:rsid w:val="009222FD"/>
    <w:rsid w:val="0095145B"/>
    <w:rsid w:val="009D4F92"/>
    <w:rsid w:val="00A01B1E"/>
    <w:rsid w:val="00A04691"/>
    <w:rsid w:val="00A11926"/>
    <w:rsid w:val="00A12FCD"/>
    <w:rsid w:val="00A16EF7"/>
    <w:rsid w:val="00A325B4"/>
    <w:rsid w:val="00A35AD1"/>
    <w:rsid w:val="00A871FB"/>
    <w:rsid w:val="00AB6A11"/>
    <w:rsid w:val="00AE7DB2"/>
    <w:rsid w:val="00B31F6E"/>
    <w:rsid w:val="00B34EAE"/>
    <w:rsid w:val="00B62FE7"/>
    <w:rsid w:val="00B94899"/>
    <w:rsid w:val="00BA440E"/>
    <w:rsid w:val="00BF2B72"/>
    <w:rsid w:val="00C16C51"/>
    <w:rsid w:val="00C72854"/>
    <w:rsid w:val="00C73310"/>
    <w:rsid w:val="00CA2EA9"/>
    <w:rsid w:val="00CA4044"/>
    <w:rsid w:val="00CA4D1C"/>
    <w:rsid w:val="00D41932"/>
    <w:rsid w:val="00E013D5"/>
    <w:rsid w:val="00E3745E"/>
    <w:rsid w:val="00E4003A"/>
    <w:rsid w:val="00E60F28"/>
    <w:rsid w:val="00E70C65"/>
    <w:rsid w:val="00E95565"/>
    <w:rsid w:val="00EB19AB"/>
    <w:rsid w:val="00EC5C7A"/>
    <w:rsid w:val="00EF73E7"/>
    <w:rsid w:val="00F0648A"/>
    <w:rsid w:val="00F06CA2"/>
    <w:rsid w:val="00F504DC"/>
    <w:rsid w:val="00F51AB6"/>
    <w:rsid w:val="00FD6016"/>
    <w:rsid w:val="00FE1672"/>
    <w:rsid w:val="00FE3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B43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9630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E167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E167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814B57"/>
    <w:pPr>
      <w:ind w:left="720"/>
      <w:contextualSpacing/>
    </w:pPr>
  </w:style>
  <w:style w:type="character" w:customStyle="1" w:styleId="Heading2Char">
    <w:name w:val="Heading 2 Char"/>
    <w:basedOn w:val="DefaultParagraphFont"/>
    <w:link w:val="Heading2"/>
    <w:uiPriority w:val="9"/>
    <w:rsid w:val="0079630D"/>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0B435A"/>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22E86"/>
    <w:rPr>
      <w:color w:val="0000FF" w:themeColor="hyperlink"/>
      <w:u w:val="single"/>
    </w:rPr>
  </w:style>
  <w:style w:type="paragraph" w:styleId="PlainText">
    <w:name w:val="Plain Text"/>
    <w:basedOn w:val="Normal"/>
    <w:link w:val="PlainTextChar"/>
    <w:uiPriority w:val="99"/>
    <w:unhideWhenUsed/>
    <w:rsid w:val="00A871F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A871FB"/>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B43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9630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E167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E167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814B57"/>
    <w:pPr>
      <w:ind w:left="720"/>
      <w:contextualSpacing/>
    </w:pPr>
  </w:style>
  <w:style w:type="character" w:customStyle="1" w:styleId="Heading2Char">
    <w:name w:val="Heading 2 Char"/>
    <w:basedOn w:val="DefaultParagraphFont"/>
    <w:link w:val="Heading2"/>
    <w:uiPriority w:val="9"/>
    <w:rsid w:val="0079630D"/>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0B435A"/>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22E86"/>
    <w:rPr>
      <w:color w:val="0000FF" w:themeColor="hyperlink"/>
      <w:u w:val="single"/>
    </w:rPr>
  </w:style>
  <w:style w:type="paragraph" w:styleId="PlainText">
    <w:name w:val="Plain Text"/>
    <w:basedOn w:val="Normal"/>
    <w:link w:val="PlainTextChar"/>
    <w:uiPriority w:val="99"/>
    <w:unhideWhenUsed/>
    <w:rsid w:val="00A871F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A871FB"/>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3906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hyperlink" Target="https://dev.saxonica.com/stream/analyze.html"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youtube.com/watch?v=kAUPzeeW4Xg&amp;t=186m18s"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rvlex.net/" TargetMode="External"/><Relationship Id="rId4" Type="http://schemas.openxmlformats.org/officeDocument/2006/relationships/settings" Target="settings.xml"/><Relationship Id="rId9" Type="http://schemas.openxmlformats.org/officeDocument/2006/relationships/hyperlink" Target="https://dvcs.w3.org/hg/xslt30-tes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8269</TotalTime>
  <Pages>6</Pages>
  <Words>1575</Words>
  <Characters>8978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Michael Kay's Talk on XSLT Streaming at XML Prague 2014</vt:lpstr>
    </vt:vector>
  </TitlesOfParts>
  <Company>The MITRE Corporation</Company>
  <LinksUpToDate>false</LinksUpToDate>
  <CharactersWithSpaces>10532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Michael Kay's Talk on XSLT Streaming at XML Prague 2014</dc:title>
  <dc:creator>Costello, Roger L.</dc:creator>
  <cp:keywords>XSLT Streaming, Michael Kay, XML Prague 2014</cp:keywords>
  <cp:lastModifiedBy>Costello, Roger L.</cp:lastModifiedBy>
  <cp:revision>83</cp:revision>
  <dcterms:created xsi:type="dcterms:W3CDTF">2014-02-20T10:09:00Z</dcterms:created>
  <dcterms:modified xsi:type="dcterms:W3CDTF">2014-03-01T15:17:00Z</dcterms:modified>
</cp:coreProperties>
</file>