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BC6" w:rsidRDefault="00B80BC6" w:rsidP="00B80BC6">
      <w:pPr>
        <w:pStyle w:val="Title"/>
      </w:pPr>
      <w:r>
        <w:t>Constraining XML instances using standard logic properties</w:t>
      </w:r>
    </w:p>
    <w:p w:rsidR="00B80BC6" w:rsidRDefault="00B80BC6" w:rsidP="00A16D75"/>
    <w:p w:rsidR="00A16D75" w:rsidRPr="00A16D75" w:rsidRDefault="00A16D75" w:rsidP="00A16D75">
      <w:r w:rsidRPr="00A16D75">
        <w:t xml:space="preserve">When I was in school I learned about the transitive property, symmetric property, and others. They seemed so abstract and irrelevant to anything in the real world. Certainly not relevant to XML. </w:t>
      </w:r>
    </w:p>
    <w:p w:rsidR="00A16D75" w:rsidRPr="00A16D75" w:rsidRDefault="00A16D75" w:rsidP="00A16D75">
      <w:r w:rsidRPr="00A16D75">
        <w:t xml:space="preserve">So I quickly forgot them. </w:t>
      </w:r>
    </w:p>
    <w:p w:rsidR="00A16D75" w:rsidRPr="00A16D75" w:rsidRDefault="00A16D75" w:rsidP="00A16D75">
      <w:r w:rsidRPr="00A16D75">
        <w:t>Recently I’ve come to realize that these properties are relevant. Some smart people identified and defined them because they occur so frequently in the real world! They are super-relevant to XML.</w:t>
      </w:r>
    </w:p>
    <w:p w:rsidR="00A16D75" w:rsidRPr="00A16D75" w:rsidRDefault="00A16D75" w:rsidP="00A16D75">
      <w:r w:rsidRPr="00A16D75">
        <w:t>Wow, what a wake-up call for me.</w:t>
      </w:r>
    </w:p>
    <w:p w:rsidR="00A16D75" w:rsidRPr="00A16D75" w:rsidRDefault="00A16D75" w:rsidP="00A16D75">
      <w:r w:rsidRPr="00A16D75">
        <w:t>In this message I will demonstrate the relevance of these 7 standard properties: transitive, irreflexive, symmetric, functional, injective, total, and onto.</w:t>
      </w:r>
    </w:p>
    <w:p w:rsidR="00A16D75" w:rsidRPr="00A16D75" w:rsidRDefault="00A16D75" w:rsidP="00A16D75">
      <w:r w:rsidRPr="00A16D75">
        <w:t xml:space="preserve">Below you will see that XML Schema is not powerful enough to constrain XML instances to satisfy these properties. Schematron must be used. </w:t>
      </w:r>
    </w:p>
    <w:p w:rsidR="00A16D75" w:rsidRPr="00A16D75" w:rsidRDefault="00A16D75" w:rsidP="00A16D75">
      <w:r w:rsidRPr="00A16D75">
        <w:t>Question: Have you ever designed XML documents to satisfy one or more of these properties?</w:t>
      </w:r>
    </w:p>
    <w:p w:rsidR="00A16D75" w:rsidRPr="00A16D75" w:rsidRDefault="00A16D75" w:rsidP="00A16D75">
      <w:pPr>
        <w:keepNext/>
        <w:keepLines/>
        <w:spacing w:before="240" w:after="0"/>
        <w:outlineLvl w:val="0"/>
        <w:rPr>
          <w:rFonts w:asciiTheme="majorHAnsi" w:eastAsiaTheme="majorEastAsia" w:hAnsiTheme="majorHAnsi" w:cstheme="majorBidi"/>
          <w:color w:val="2E74B5" w:themeColor="accent1" w:themeShade="BF"/>
          <w:sz w:val="32"/>
          <w:szCs w:val="32"/>
        </w:rPr>
      </w:pPr>
      <w:r w:rsidRPr="00A16D75">
        <w:rPr>
          <w:rFonts w:asciiTheme="majorHAnsi" w:eastAsiaTheme="majorEastAsia" w:hAnsiTheme="majorHAnsi" w:cstheme="majorBidi"/>
          <w:color w:val="2E74B5" w:themeColor="accent1" w:themeShade="BF"/>
          <w:sz w:val="32"/>
          <w:szCs w:val="32"/>
        </w:rPr>
        <w:t>Transitive Property</w:t>
      </w:r>
    </w:p>
    <w:p w:rsidR="00A16D75" w:rsidRPr="00A16D75" w:rsidRDefault="00A16D75" w:rsidP="00A16D75">
      <w:r w:rsidRPr="00A16D75">
        <w:t>Often I create XML documents containing pairs of values. For example, below is an XML document containing three pairs, representing a sibling relationship: John has a sibling Tom, Tom has a sibling Barb, and John has (another) sibling Barb:</w:t>
      </w: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rPr>
      </w:pPr>
      <w:r w:rsidRPr="00A16D75">
        <w:rPr>
          <w:rFonts w:ascii="Times New Roman" w:hAnsi="Times New Roman" w:cs="Times New Roman"/>
          <w:color w:val="000096"/>
          <w:sz w:val="20"/>
          <w:szCs w:val="20"/>
          <w:highlight w:val="white"/>
        </w:rPr>
        <w:t>&lt;Siblings&gt;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&lt;Sibling&gt;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&lt;Person1&gt;</w:t>
      </w:r>
      <w:r w:rsidRPr="00A16D75">
        <w:rPr>
          <w:rFonts w:ascii="Times New Roman" w:hAnsi="Times New Roman" w:cs="Times New Roman"/>
          <w:color w:val="000000"/>
          <w:sz w:val="20"/>
          <w:szCs w:val="20"/>
          <w:highlight w:val="white"/>
        </w:rPr>
        <w:t>John</w:t>
      </w:r>
      <w:r w:rsidRPr="00A16D75">
        <w:rPr>
          <w:rFonts w:ascii="Times New Roman" w:hAnsi="Times New Roman" w:cs="Times New Roman"/>
          <w:color w:val="000096"/>
          <w:sz w:val="20"/>
          <w:szCs w:val="20"/>
          <w:highlight w:val="white"/>
        </w:rPr>
        <w:t>&lt;/Person1&gt;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&lt;Person2&gt;</w:t>
      </w:r>
      <w:r w:rsidRPr="00A16D75">
        <w:rPr>
          <w:rFonts w:ascii="Times New Roman" w:hAnsi="Times New Roman" w:cs="Times New Roman"/>
          <w:color w:val="000000"/>
          <w:sz w:val="20"/>
          <w:szCs w:val="20"/>
          <w:highlight w:val="white"/>
        </w:rPr>
        <w:t>Tom</w:t>
      </w:r>
      <w:r w:rsidRPr="00A16D75">
        <w:rPr>
          <w:rFonts w:ascii="Times New Roman" w:hAnsi="Times New Roman" w:cs="Times New Roman"/>
          <w:color w:val="000096"/>
          <w:sz w:val="20"/>
          <w:szCs w:val="20"/>
          <w:highlight w:val="white"/>
        </w:rPr>
        <w:t>&lt;/Person2&gt;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&lt;/Sibling&gt;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&lt;Sibling&gt;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&lt;Person1&gt;</w:t>
      </w:r>
      <w:r w:rsidRPr="00A16D75">
        <w:rPr>
          <w:rFonts w:ascii="Times New Roman" w:hAnsi="Times New Roman" w:cs="Times New Roman"/>
          <w:color w:val="000000"/>
          <w:sz w:val="20"/>
          <w:szCs w:val="20"/>
          <w:highlight w:val="white"/>
        </w:rPr>
        <w:t>Tom</w:t>
      </w:r>
      <w:r w:rsidRPr="00A16D75">
        <w:rPr>
          <w:rFonts w:ascii="Times New Roman" w:hAnsi="Times New Roman" w:cs="Times New Roman"/>
          <w:color w:val="000096"/>
          <w:sz w:val="20"/>
          <w:szCs w:val="20"/>
          <w:highlight w:val="white"/>
        </w:rPr>
        <w:t>&lt;/Person1&gt;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&lt;Person2&gt;</w:t>
      </w:r>
      <w:r w:rsidRPr="00A16D75">
        <w:rPr>
          <w:rFonts w:ascii="Times New Roman" w:hAnsi="Times New Roman" w:cs="Times New Roman"/>
          <w:color w:val="000000"/>
          <w:sz w:val="20"/>
          <w:szCs w:val="20"/>
          <w:highlight w:val="white"/>
        </w:rPr>
        <w:t>Barb</w:t>
      </w:r>
      <w:r w:rsidRPr="00A16D75">
        <w:rPr>
          <w:rFonts w:ascii="Times New Roman" w:hAnsi="Times New Roman" w:cs="Times New Roman"/>
          <w:color w:val="000096"/>
          <w:sz w:val="20"/>
          <w:szCs w:val="20"/>
          <w:highlight w:val="white"/>
        </w:rPr>
        <w:t>&lt;/Person2&gt;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&lt;/Sibling&gt;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&lt;Sibling&gt;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&lt;Person1&gt;</w:t>
      </w:r>
      <w:r w:rsidRPr="00A16D75">
        <w:rPr>
          <w:rFonts w:ascii="Times New Roman" w:hAnsi="Times New Roman" w:cs="Times New Roman"/>
          <w:color w:val="000000"/>
          <w:sz w:val="20"/>
          <w:szCs w:val="20"/>
          <w:highlight w:val="white"/>
        </w:rPr>
        <w:t>John</w:t>
      </w:r>
      <w:r w:rsidRPr="00A16D75">
        <w:rPr>
          <w:rFonts w:ascii="Times New Roman" w:hAnsi="Times New Roman" w:cs="Times New Roman"/>
          <w:color w:val="000096"/>
          <w:sz w:val="20"/>
          <w:szCs w:val="20"/>
          <w:highlight w:val="white"/>
        </w:rPr>
        <w:t>&lt;/Person1&gt;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&lt;Person2&gt;</w:t>
      </w:r>
      <w:r w:rsidRPr="00A16D75">
        <w:rPr>
          <w:rFonts w:ascii="Times New Roman" w:hAnsi="Times New Roman" w:cs="Times New Roman"/>
          <w:color w:val="000000"/>
          <w:sz w:val="20"/>
          <w:szCs w:val="20"/>
          <w:highlight w:val="white"/>
        </w:rPr>
        <w:t>Barb</w:t>
      </w:r>
      <w:r w:rsidRPr="00A16D75">
        <w:rPr>
          <w:rFonts w:ascii="Times New Roman" w:hAnsi="Times New Roman" w:cs="Times New Roman"/>
          <w:color w:val="000096"/>
          <w:sz w:val="20"/>
          <w:szCs w:val="20"/>
          <w:highlight w:val="white"/>
        </w:rPr>
        <w:t>&lt;/Person2&gt;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&lt;/Sibling&gt;</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96"/>
          <w:sz w:val="20"/>
          <w:szCs w:val="20"/>
          <w:highlight w:val="white"/>
        </w:rPr>
        <w:t>&lt;/Siblings&gt;</w:t>
      </w: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rPr>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A16D75">
        <w:t xml:space="preserve">An XML Schema might be created to express this: Instance documents contain any number of sibling pairs. According to the schema, then, this would be a valid instance: </w:t>
      </w: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rPr>
      </w:pPr>
      <w:r w:rsidRPr="00A16D75">
        <w:rPr>
          <w:rFonts w:ascii="Times New Roman" w:hAnsi="Times New Roman" w:cs="Times New Roman"/>
          <w:color w:val="000096"/>
          <w:sz w:val="20"/>
          <w:szCs w:val="20"/>
          <w:highlight w:val="white"/>
        </w:rPr>
        <w:t>&lt;Siblings&gt;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&lt;Sibling&gt;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&lt;Person1&gt;</w:t>
      </w:r>
      <w:r w:rsidRPr="00A16D75">
        <w:rPr>
          <w:rFonts w:ascii="Times New Roman" w:hAnsi="Times New Roman" w:cs="Times New Roman"/>
          <w:color w:val="000000"/>
          <w:sz w:val="20"/>
          <w:szCs w:val="20"/>
          <w:highlight w:val="white"/>
        </w:rPr>
        <w:t>John</w:t>
      </w:r>
      <w:r w:rsidRPr="00A16D75">
        <w:rPr>
          <w:rFonts w:ascii="Times New Roman" w:hAnsi="Times New Roman" w:cs="Times New Roman"/>
          <w:color w:val="000096"/>
          <w:sz w:val="20"/>
          <w:szCs w:val="20"/>
          <w:highlight w:val="white"/>
        </w:rPr>
        <w:t>&lt;/Person1&gt;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&lt;Person2&gt;</w:t>
      </w:r>
      <w:r w:rsidRPr="00A16D75">
        <w:rPr>
          <w:rFonts w:ascii="Times New Roman" w:hAnsi="Times New Roman" w:cs="Times New Roman"/>
          <w:color w:val="000000"/>
          <w:sz w:val="20"/>
          <w:szCs w:val="20"/>
          <w:highlight w:val="white"/>
        </w:rPr>
        <w:t>Tom</w:t>
      </w:r>
      <w:r w:rsidRPr="00A16D75">
        <w:rPr>
          <w:rFonts w:ascii="Times New Roman" w:hAnsi="Times New Roman" w:cs="Times New Roman"/>
          <w:color w:val="000096"/>
          <w:sz w:val="20"/>
          <w:szCs w:val="20"/>
          <w:highlight w:val="white"/>
        </w:rPr>
        <w:t>&lt;/Person2&gt;</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00"/>
          <w:sz w:val="20"/>
          <w:szCs w:val="20"/>
          <w:highlight w:val="white"/>
        </w:rPr>
        <w:lastRenderedPageBreak/>
        <w:t xml:space="preserve">    </w:t>
      </w:r>
      <w:r w:rsidRPr="00A16D75">
        <w:rPr>
          <w:rFonts w:ascii="Times New Roman" w:hAnsi="Times New Roman" w:cs="Times New Roman"/>
          <w:color w:val="000096"/>
          <w:sz w:val="20"/>
          <w:szCs w:val="20"/>
          <w:highlight w:val="white"/>
        </w:rPr>
        <w:t>&lt;/Sibling&gt;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&lt;Sibling&gt;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&lt;Person1&gt;</w:t>
      </w:r>
      <w:r w:rsidRPr="00A16D75">
        <w:rPr>
          <w:rFonts w:ascii="Times New Roman" w:hAnsi="Times New Roman" w:cs="Times New Roman"/>
          <w:color w:val="000000"/>
          <w:sz w:val="20"/>
          <w:szCs w:val="20"/>
          <w:highlight w:val="white"/>
        </w:rPr>
        <w:t>Tom</w:t>
      </w:r>
      <w:r w:rsidRPr="00A16D75">
        <w:rPr>
          <w:rFonts w:ascii="Times New Roman" w:hAnsi="Times New Roman" w:cs="Times New Roman"/>
          <w:color w:val="000096"/>
          <w:sz w:val="20"/>
          <w:szCs w:val="20"/>
          <w:highlight w:val="white"/>
        </w:rPr>
        <w:t>&lt;/Person1&gt;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&lt;Person2&gt;</w:t>
      </w:r>
      <w:r w:rsidRPr="00A16D75">
        <w:rPr>
          <w:rFonts w:ascii="Times New Roman" w:hAnsi="Times New Roman" w:cs="Times New Roman"/>
          <w:color w:val="000000"/>
          <w:sz w:val="20"/>
          <w:szCs w:val="20"/>
          <w:highlight w:val="white"/>
        </w:rPr>
        <w:t>Barb</w:t>
      </w:r>
      <w:r w:rsidRPr="00A16D75">
        <w:rPr>
          <w:rFonts w:ascii="Times New Roman" w:hAnsi="Times New Roman" w:cs="Times New Roman"/>
          <w:color w:val="000096"/>
          <w:sz w:val="20"/>
          <w:szCs w:val="20"/>
          <w:highlight w:val="white"/>
        </w:rPr>
        <w:t>&lt;/Person2&gt;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&lt;/Sibling&gt;</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96"/>
          <w:sz w:val="20"/>
          <w:szCs w:val="20"/>
          <w:highlight w:val="white"/>
        </w:rPr>
        <w:t>&lt;/Siblings&gt;</w:t>
      </w: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rPr>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rPr>
      </w:pPr>
      <w:r w:rsidRPr="00A16D75">
        <w:t>However, from our knowledge of the sibling relation we know that it has this property: If A and B are siblings and B and C are siblings, then A and C are siblings. That’s the transitive property!</w:t>
      </w: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rPr>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rPr>
      </w:pPr>
      <w:r w:rsidRPr="00A16D75">
        <w:t>So the second XML document is not a valid instance of the sibling relation – John and Tom are siblings and Tom and Barb are siblings, so John and Barb should be siblings. The transitive property does not hold in the document.</w:t>
      </w: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rPr>
      </w:pPr>
    </w:p>
    <w:p w:rsidR="00A16D75" w:rsidRPr="00A16D75" w:rsidRDefault="00A16D75" w:rsidP="00A16D75">
      <w:pPr>
        <w:shd w:val="clear" w:color="auto" w:fill="FFFFFF"/>
        <w:autoSpaceDE w:val="0"/>
        <w:autoSpaceDN w:val="0"/>
        <w:adjustRightInd w:val="0"/>
        <w:spacing w:after="0" w:line="240" w:lineRule="auto"/>
      </w:pPr>
      <w:r w:rsidRPr="00A16D75">
        <w:t>XSD 1.0 does not have the power to express the constraint to ensure that XML instances satisfy the transitive property. To express the constraint, use Schematron.</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A16D75">
        <w:t>An XML document has the transitive property if it satisfies this constraint:</w:t>
      </w: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A16D75">
        <w:rPr>
          <w:rFonts w:ascii="Times New Roman" w:hAnsi="Times New Roman" w:cs="Times New Roman"/>
          <w:color w:val="000096"/>
          <w:sz w:val="20"/>
          <w:szCs w:val="20"/>
          <w:highlight w:val="white"/>
        </w:rPr>
        <w:t>&lt;sch:pattern</w:t>
      </w:r>
      <w:r w:rsidRPr="00A16D75">
        <w:rPr>
          <w:rFonts w:ascii="Times New Roman" w:hAnsi="Times New Roman" w:cs="Times New Roman"/>
          <w:color w:val="F5844C"/>
          <w:sz w:val="20"/>
          <w:szCs w:val="20"/>
          <w:highlight w:val="white"/>
        </w:rPr>
        <w:t xml:space="preserve"> id</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"transitive"</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&lt;sch:rule</w:t>
      </w:r>
      <w:r w:rsidRPr="00A16D75">
        <w:rPr>
          <w:rFonts w:ascii="Times New Roman" w:hAnsi="Times New Roman" w:cs="Times New Roman"/>
          <w:color w:val="F5844C"/>
          <w:sz w:val="20"/>
          <w:szCs w:val="20"/>
          <w:highlight w:val="white"/>
        </w:rPr>
        <w:t xml:space="preserve"> context</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"Sibling"</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&lt;sch:let</w:t>
      </w:r>
      <w:r w:rsidRPr="00A16D75">
        <w:rPr>
          <w:rFonts w:ascii="Times New Roman" w:hAnsi="Times New Roman" w:cs="Times New Roman"/>
          <w:color w:val="F5844C"/>
          <w:sz w:val="20"/>
          <w:szCs w:val="20"/>
          <w:highlight w:val="white"/>
        </w:rPr>
        <w:t xml:space="preserve"> name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"from"</w:t>
      </w:r>
      <w:r w:rsidRPr="00A16D75">
        <w:rPr>
          <w:rFonts w:ascii="Times New Roman" w:hAnsi="Times New Roman" w:cs="Times New Roman"/>
          <w:color w:val="F5844C"/>
          <w:sz w:val="20"/>
          <w:szCs w:val="20"/>
          <w:highlight w:val="white"/>
        </w:rPr>
        <w:t xml:space="preserve"> value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"Person1"</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&lt;sch:let</w:t>
      </w:r>
      <w:r w:rsidRPr="00A16D75">
        <w:rPr>
          <w:rFonts w:ascii="Times New Roman" w:hAnsi="Times New Roman" w:cs="Times New Roman"/>
          <w:color w:val="F5844C"/>
          <w:sz w:val="20"/>
          <w:szCs w:val="20"/>
          <w:highlight w:val="white"/>
        </w:rPr>
        <w:t xml:space="preserve"> name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"to"</w:t>
      </w:r>
      <w:r w:rsidRPr="00A16D75">
        <w:rPr>
          <w:rFonts w:ascii="Times New Roman" w:hAnsi="Times New Roman" w:cs="Times New Roman"/>
          <w:color w:val="F5844C"/>
          <w:sz w:val="20"/>
          <w:szCs w:val="20"/>
          <w:highlight w:val="white"/>
        </w:rPr>
        <w:t xml:space="preserve"> value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"Person2"</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&lt;sch:assert</w:t>
      </w:r>
      <w:r w:rsidRPr="00A16D75">
        <w:rPr>
          <w:rFonts w:ascii="Times New Roman" w:hAnsi="Times New Roman" w:cs="Times New Roman"/>
          <w:color w:val="F5844C"/>
          <w:sz w:val="20"/>
          <w:szCs w:val="20"/>
          <w:highlight w:val="white"/>
        </w:rPr>
        <w:t xml:space="preserve"> test</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"if (not(../Sibling[Person1 eq $to])) then true()</w:t>
      </w:r>
      <w:r w:rsidRPr="00A16D75">
        <w:rPr>
          <w:rFonts w:ascii="Times New Roman" w:hAnsi="Times New Roman" w:cs="Times New Roman"/>
          <w:color w:val="993300"/>
          <w:sz w:val="20"/>
          <w:szCs w:val="20"/>
          <w:highlight w:val="white"/>
        </w:rPr>
        <w:br/>
        <w:t xml:space="preserve"> </w:t>
      </w:r>
      <w:r w:rsidRPr="00A16D75">
        <w:rPr>
          <w:rFonts w:ascii="Times New Roman" w:hAnsi="Times New Roman" w:cs="Times New Roman"/>
          <w:color w:val="993300"/>
          <w:sz w:val="20"/>
          <w:szCs w:val="20"/>
          <w:highlight w:val="white"/>
        </w:rPr>
        <w:tab/>
      </w:r>
      <w:r w:rsidRPr="00A16D75">
        <w:rPr>
          <w:rFonts w:ascii="Times New Roman" w:hAnsi="Times New Roman" w:cs="Times New Roman"/>
          <w:color w:val="993300"/>
          <w:sz w:val="20"/>
          <w:szCs w:val="20"/>
          <w:highlight w:val="white"/>
        </w:rPr>
        <w:tab/>
        <w:t xml:space="preserve">       else every $j in</w:t>
      </w:r>
      <w:r w:rsidRPr="00A16D75">
        <w:rPr>
          <w:rFonts w:ascii="Times New Roman" w:hAnsi="Times New Roman" w:cs="Times New Roman"/>
          <w:color w:val="993300"/>
          <w:sz w:val="20"/>
          <w:szCs w:val="20"/>
          <w:highlight w:val="white"/>
        </w:rPr>
        <w:br/>
        <w:t xml:space="preserve"> </w:t>
      </w:r>
      <w:r w:rsidRPr="00A16D75">
        <w:rPr>
          <w:rFonts w:ascii="Times New Roman" w:hAnsi="Times New Roman" w:cs="Times New Roman"/>
          <w:color w:val="993300"/>
          <w:sz w:val="20"/>
          <w:szCs w:val="20"/>
          <w:highlight w:val="white"/>
        </w:rPr>
        <w:tab/>
      </w:r>
      <w:r w:rsidRPr="00A16D75">
        <w:rPr>
          <w:rFonts w:ascii="Times New Roman" w:hAnsi="Times New Roman" w:cs="Times New Roman"/>
          <w:color w:val="993300"/>
          <w:sz w:val="20"/>
          <w:szCs w:val="20"/>
          <w:highlight w:val="white"/>
        </w:rPr>
        <w:tab/>
      </w:r>
      <w:r w:rsidRPr="00A16D75">
        <w:rPr>
          <w:rFonts w:ascii="Times New Roman" w:hAnsi="Times New Roman" w:cs="Times New Roman"/>
          <w:color w:val="993300"/>
          <w:sz w:val="20"/>
          <w:szCs w:val="20"/>
          <w:highlight w:val="white"/>
        </w:rPr>
        <w:tab/>
        <w:t>(for $i in ../Sibling[Person1 eq $to] return</w:t>
      </w:r>
      <w:r w:rsidRPr="00A16D75">
        <w:rPr>
          <w:rFonts w:ascii="Times New Roman" w:hAnsi="Times New Roman" w:cs="Times New Roman"/>
          <w:color w:val="993300"/>
          <w:sz w:val="20"/>
          <w:szCs w:val="20"/>
          <w:highlight w:val="white"/>
        </w:rPr>
        <w:br/>
        <w:t xml:space="preserve"> </w:t>
      </w:r>
      <w:r w:rsidRPr="00A16D75">
        <w:rPr>
          <w:rFonts w:ascii="Times New Roman" w:hAnsi="Times New Roman" w:cs="Times New Roman"/>
          <w:color w:val="993300"/>
          <w:sz w:val="20"/>
          <w:szCs w:val="20"/>
          <w:highlight w:val="white"/>
        </w:rPr>
        <w:tab/>
      </w:r>
      <w:r w:rsidRPr="00A16D75">
        <w:rPr>
          <w:rFonts w:ascii="Times New Roman" w:hAnsi="Times New Roman" w:cs="Times New Roman"/>
          <w:color w:val="993300"/>
          <w:sz w:val="20"/>
          <w:szCs w:val="20"/>
          <w:highlight w:val="white"/>
        </w:rPr>
        <w:tab/>
      </w:r>
      <w:r w:rsidRPr="00A16D75">
        <w:rPr>
          <w:rFonts w:ascii="Times New Roman" w:hAnsi="Times New Roman" w:cs="Times New Roman"/>
          <w:color w:val="993300"/>
          <w:sz w:val="20"/>
          <w:szCs w:val="20"/>
          <w:highlight w:val="white"/>
        </w:rPr>
        <w:tab/>
      </w:r>
      <w:r w:rsidRPr="00A16D75">
        <w:rPr>
          <w:rFonts w:ascii="Times New Roman" w:hAnsi="Times New Roman" w:cs="Times New Roman"/>
          <w:color w:val="993300"/>
          <w:sz w:val="20"/>
          <w:szCs w:val="20"/>
          <w:highlight w:val="white"/>
        </w:rPr>
        <w:tab/>
        <w:t>if (../Sibling[(Person1 eq $from) and (Person2 eq $i/Person2)]) then true()</w:t>
      </w:r>
      <w:r w:rsidRPr="00A16D75">
        <w:rPr>
          <w:rFonts w:ascii="Times New Roman" w:hAnsi="Times New Roman" w:cs="Times New Roman"/>
          <w:color w:val="993300"/>
          <w:sz w:val="20"/>
          <w:szCs w:val="20"/>
          <w:highlight w:val="white"/>
        </w:rPr>
        <w:br/>
        <w:t xml:space="preserve"> </w:t>
      </w:r>
      <w:r w:rsidRPr="00A16D75">
        <w:rPr>
          <w:rFonts w:ascii="Times New Roman" w:hAnsi="Times New Roman" w:cs="Times New Roman"/>
          <w:color w:val="993300"/>
          <w:sz w:val="20"/>
          <w:szCs w:val="20"/>
          <w:highlight w:val="white"/>
        </w:rPr>
        <w:tab/>
      </w:r>
      <w:r w:rsidRPr="00A16D75">
        <w:rPr>
          <w:rFonts w:ascii="Times New Roman" w:hAnsi="Times New Roman" w:cs="Times New Roman"/>
          <w:color w:val="993300"/>
          <w:sz w:val="20"/>
          <w:szCs w:val="20"/>
          <w:highlight w:val="white"/>
        </w:rPr>
        <w:tab/>
      </w:r>
      <w:r w:rsidRPr="00A16D75">
        <w:rPr>
          <w:rFonts w:ascii="Times New Roman" w:hAnsi="Times New Roman" w:cs="Times New Roman"/>
          <w:color w:val="993300"/>
          <w:sz w:val="20"/>
          <w:szCs w:val="20"/>
          <w:highlight w:val="white"/>
        </w:rPr>
        <w:tab/>
      </w:r>
      <w:r w:rsidRPr="00A16D75">
        <w:rPr>
          <w:rFonts w:ascii="Times New Roman" w:hAnsi="Times New Roman" w:cs="Times New Roman"/>
          <w:color w:val="993300"/>
          <w:sz w:val="20"/>
          <w:szCs w:val="20"/>
          <w:highlight w:val="white"/>
        </w:rPr>
        <w:tab/>
        <w:t>else false())</w:t>
      </w:r>
      <w:r w:rsidRPr="00A16D75">
        <w:rPr>
          <w:rFonts w:ascii="Times New Roman" w:hAnsi="Times New Roman" w:cs="Times New Roman"/>
          <w:color w:val="993300"/>
          <w:sz w:val="20"/>
          <w:szCs w:val="20"/>
          <w:highlight w:val="white"/>
        </w:rPr>
        <w:br/>
        <w:t xml:space="preserve"> </w:t>
      </w:r>
      <w:r w:rsidRPr="00A16D75">
        <w:rPr>
          <w:rFonts w:ascii="Times New Roman" w:hAnsi="Times New Roman" w:cs="Times New Roman"/>
          <w:color w:val="993300"/>
          <w:sz w:val="20"/>
          <w:szCs w:val="20"/>
          <w:highlight w:val="white"/>
        </w:rPr>
        <w:tab/>
      </w:r>
      <w:r w:rsidRPr="00A16D75">
        <w:rPr>
          <w:rFonts w:ascii="Times New Roman" w:hAnsi="Times New Roman" w:cs="Times New Roman"/>
          <w:color w:val="993300"/>
          <w:sz w:val="20"/>
          <w:szCs w:val="20"/>
          <w:highlight w:val="white"/>
        </w:rPr>
        <w:tab/>
        <w:t xml:space="preserve">        satisfies $j eq true()"</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The transitive property fails to hold </w:t>
      </w:r>
      <w:r w:rsidRPr="00A16D75">
        <w:rPr>
          <w:rFonts w:ascii="Times New Roman" w:hAnsi="Times New Roman" w:cs="Times New Roman"/>
          <w:color w:val="000000"/>
          <w:sz w:val="20"/>
          <w:szCs w:val="20"/>
          <w:highlight w:val="white"/>
        </w:rPr>
        <w:br/>
        <w:t xml:space="preserve">            for this sibling.</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&lt;/sch:assert&gt;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&lt;/sch:rule&gt;</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96"/>
          <w:sz w:val="20"/>
          <w:szCs w:val="20"/>
          <w:highlight w:val="white"/>
        </w:rPr>
        <w:t>&lt;/sch:pattern&gt;</w:t>
      </w:r>
    </w:p>
    <w:p w:rsidR="00A16D75" w:rsidRPr="00A16D75" w:rsidRDefault="00A16D75" w:rsidP="00A16D75">
      <w:pPr>
        <w:shd w:val="clear" w:color="auto" w:fill="FFFFFF"/>
        <w:autoSpaceDE w:val="0"/>
        <w:autoSpaceDN w:val="0"/>
        <w:adjustRightInd w:val="0"/>
        <w:spacing w:after="0" w:line="240" w:lineRule="auto"/>
      </w:pPr>
      <w:r w:rsidRPr="00A16D75">
        <w:rPr>
          <w:rFonts w:ascii="Times New Roman" w:hAnsi="Times New Roman" w:cs="Times New Roman"/>
          <w:color w:val="000000"/>
          <w:sz w:val="20"/>
          <w:szCs w:val="20"/>
          <w:highlight w:val="white"/>
        </w:rPr>
        <w:br/>
      </w:r>
      <w:r w:rsidRPr="00A16D75">
        <w:t>Neat!</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keepNext/>
        <w:keepLines/>
        <w:spacing w:before="40" w:after="0"/>
        <w:outlineLvl w:val="1"/>
        <w:rPr>
          <w:rFonts w:asciiTheme="majorHAnsi" w:eastAsiaTheme="majorEastAsia" w:hAnsiTheme="majorHAnsi" w:cstheme="majorBidi"/>
          <w:color w:val="2E74B5" w:themeColor="accent1" w:themeShade="BF"/>
          <w:sz w:val="26"/>
          <w:szCs w:val="26"/>
        </w:rPr>
      </w:pPr>
      <w:r w:rsidRPr="00A16D75">
        <w:rPr>
          <w:rFonts w:asciiTheme="majorHAnsi" w:eastAsiaTheme="majorEastAsia" w:hAnsiTheme="majorHAnsi" w:cstheme="majorBidi"/>
          <w:color w:val="2E74B5" w:themeColor="accent1" w:themeShade="BF"/>
          <w:sz w:val="26"/>
          <w:szCs w:val="26"/>
        </w:rPr>
        <w:t>Alloy Version</w:t>
      </w:r>
    </w:p>
    <w:p w:rsidR="00A16D75" w:rsidRPr="00A16D75" w:rsidRDefault="00A16D75" w:rsidP="00A16D75">
      <w:pPr>
        <w:shd w:val="clear" w:color="auto" w:fill="FFFFFF"/>
        <w:autoSpaceDE w:val="0"/>
        <w:autoSpaceDN w:val="0"/>
        <w:adjustRightInd w:val="0"/>
        <w:spacing w:line="240" w:lineRule="auto"/>
      </w:pPr>
      <w:r w:rsidRPr="00A16D75">
        <w:t>The following signature (</w:t>
      </w:r>
      <w:r w:rsidRPr="00A16D75">
        <w:rPr>
          <w:b/>
        </w:rPr>
        <w:t>sig</w:t>
      </w:r>
      <w:r w:rsidRPr="00A16D75">
        <w:t>) declarations creates the sibling relation:</w:t>
      </w:r>
    </w:p>
    <w:p w:rsidR="00A16D75" w:rsidRPr="00A16D75" w:rsidRDefault="00A16D75" w:rsidP="00A16D75">
      <w:pPr>
        <w:shd w:val="clear" w:color="auto" w:fill="FFFFFF"/>
        <w:autoSpaceDE w:val="0"/>
        <w:autoSpaceDN w:val="0"/>
        <w:adjustRightInd w:val="0"/>
        <w:spacing w:after="0" w:line="240" w:lineRule="auto"/>
      </w:pPr>
      <w:r w:rsidRPr="00A16D75">
        <w:rPr>
          <w:b/>
        </w:rPr>
        <w:t>abstract</w:t>
      </w:r>
      <w:r w:rsidRPr="00A16D75">
        <w:t xml:space="preserve"> </w:t>
      </w:r>
      <w:r w:rsidRPr="00A16D75">
        <w:rPr>
          <w:b/>
        </w:rPr>
        <w:t>sig</w:t>
      </w:r>
      <w:r w:rsidRPr="00A16D75">
        <w:t xml:space="preserve"> Person {</w:t>
      </w:r>
    </w:p>
    <w:p w:rsidR="00A16D75" w:rsidRPr="00A16D75" w:rsidRDefault="00A16D75" w:rsidP="00A16D75">
      <w:pPr>
        <w:shd w:val="clear" w:color="auto" w:fill="FFFFFF"/>
        <w:autoSpaceDE w:val="0"/>
        <w:autoSpaceDN w:val="0"/>
        <w:adjustRightInd w:val="0"/>
        <w:spacing w:after="0" w:line="240" w:lineRule="auto"/>
      </w:pPr>
      <w:r w:rsidRPr="00A16D75">
        <w:t xml:space="preserve">    sibling: </w:t>
      </w:r>
      <w:r w:rsidRPr="00A16D75">
        <w:rPr>
          <w:b/>
        </w:rPr>
        <w:t>set</w:t>
      </w:r>
      <w:r w:rsidRPr="00A16D75">
        <w:t xml:space="preserve"> Person</w:t>
      </w:r>
    </w:p>
    <w:p w:rsidR="00A16D75" w:rsidRPr="00A16D75" w:rsidRDefault="00A16D75" w:rsidP="00A16D75">
      <w:pPr>
        <w:shd w:val="clear" w:color="auto" w:fill="FFFFFF"/>
        <w:autoSpaceDE w:val="0"/>
        <w:autoSpaceDN w:val="0"/>
        <w:adjustRightInd w:val="0"/>
        <w:spacing w:after="0" w:line="240" w:lineRule="auto"/>
      </w:pPr>
      <w:r w:rsidRPr="00A16D75">
        <w:t>}</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rPr>
          <w:b/>
        </w:rPr>
        <w:t>one</w:t>
      </w:r>
      <w:r w:rsidRPr="00A16D75">
        <w:t xml:space="preserve"> </w:t>
      </w:r>
      <w:r w:rsidRPr="00A16D75">
        <w:rPr>
          <w:b/>
        </w:rPr>
        <w:t>sig</w:t>
      </w:r>
      <w:r w:rsidRPr="00A16D75">
        <w:t xml:space="preserve"> John </w:t>
      </w:r>
      <w:r w:rsidRPr="00A16D75">
        <w:rPr>
          <w:b/>
        </w:rPr>
        <w:t>extends</w:t>
      </w:r>
      <w:r w:rsidRPr="00A16D75">
        <w:t xml:space="preserve"> Person {}</w:t>
      </w:r>
    </w:p>
    <w:p w:rsidR="00A16D75" w:rsidRPr="00A16D75" w:rsidRDefault="00A16D75" w:rsidP="00A16D75">
      <w:pPr>
        <w:shd w:val="clear" w:color="auto" w:fill="FFFFFF"/>
        <w:autoSpaceDE w:val="0"/>
        <w:autoSpaceDN w:val="0"/>
        <w:adjustRightInd w:val="0"/>
        <w:spacing w:after="0" w:line="240" w:lineRule="auto"/>
      </w:pPr>
      <w:r w:rsidRPr="00A16D75">
        <w:rPr>
          <w:b/>
        </w:rPr>
        <w:t>one</w:t>
      </w:r>
      <w:r w:rsidRPr="00A16D75">
        <w:t xml:space="preserve"> </w:t>
      </w:r>
      <w:r w:rsidRPr="00A16D75">
        <w:rPr>
          <w:b/>
        </w:rPr>
        <w:t>sig</w:t>
      </w:r>
      <w:r w:rsidRPr="00A16D75">
        <w:t xml:space="preserve"> Tom </w:t>
      </w:r>
      <w:r w:rsidRPr="00A16D75">
        <w:rPr>
          <w:b/>
        </w:rPr>
        <w:t>extends</w:t>
      </w:r>
      <w:r w:rsidRPr="00A16D75">
        <w:t xml:space="preserve"> Person {}</w:t>
      </w:r>
    </w:p>
    <w:p w:rsidR="00A16D75" w:rsidRPr="00A16D75" w:rsidRDefault="00A16D75" w:rsidP="00A16D75">
      <w:pPr>
        <w:shd w:val="clear" w:color="auto" w:fill="FFFFFF"/>
        <w:autoSpaceDE w:val="0"/>
        <w:autoSpaceDN w:val="0"/>
        <w:adjustRightInd w:val="0"/>
        <w:spacing w:after="0" w:line="240" w:lineRule="auto"/>
      </w:pPr>
      <w:r w:rsidRPr="00A16D75">
        <w:rPr>
          <w:b/>
        </w:rPr>
        <w:t>one</w:t>
      </w:r>
      <w:r w:rsidRPr="00A16D75">
        <w:t xml:space="preserve"> </w:t>
      </w:r>
      <w:r w:rsidRPr="00A16D75">
        <w:rPr>
          <w:b/>
        </w:rPr>
        <w:t>sig</w:t>
      </w:r>
      <w:r w:rsidRPr="00A16D75">
        <w:t xml:space="preserve"> Barb </w:t>
      </w:r>
      <w:r w:rsidRPr="00A16D75">
        <w:rPr>
          <w:b/>
        </w:rPr>
        <w:t>extends</w:t>
      </w:r>
      <w:r w:rsidRPr="00A16D75">
        <w:t xml:space="preserve"> Person {}</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A16D75">
        <w:t>Those signature declarations are the Alloy analog to sibling.xsd shown at the bottom of this message.</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t xml:space="preserve">This Alloy </w:t>
      </w:r>
      <w:r w:rsidRPr="00A16D75">
        <w:rPr>
          <w:b/>
        </w:rPr>
        <w:t>fact</w:t>
      </w:r>
      <w:r w:rsidRPr="00A16D75">
        <w:t xml:space="preserve"> creates a specific instance of the sibling relation:</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rPr>
          <w:b/>
        </w:rPr>
        <w:t>fact</w:t>
      </w:r>
      <w:r w:rsidRPr="00A16D75">
        <w:t xml:space="preserve"> instance {</w:t>
      </w:r>
    </w:p>
    <w:p w:rsidR="00A16D75" w:rsidRPr="00A16D75" w:rsidRDefault="00A16D75" w:rsidP="00A16D75">
      <w:pPr>
        <w:shd w:val="clear" w:color="auto" w:fill="FFFFFF"/>
        <w:autoSpaceDE w:val="0"/>
        <w:autoSpaceDN w:val="0"/>
        <w:adjustRightInd w:val="0"/>
        <w:spacing w:after="0" w:line="240" w:lineRule="auto"/>
      </w:pPr>
      <w:r w:rsidRPr="00A16D75">
        <w:t xml:space="preserve">   sibling = </w:t>
      </w:r>
    </w:p>
    <w:p w:rsidR="00A16D75" w:rsidRPr="00A16D75" w:rsidRDefault="00A16D75" w:rsidP="00A16D75">
      <w:pPr>
        <w:shd w:val="clear" w:color="auto" w:fill="FFFFFF"/>
        <w:autoSpaceDE w:val="0"/>
        <w:autoSpaceDN w:val="0"/>
        <w:adjustRightInd w:val="0"/>
        <w:spacing w:after="0" w:line="240" w:lineRule="auto"/>
      </w:pPr>
      <w:r w:rsidRPr="00A16D75">
        <w:t xml:space="preserve">        John -&gt; Tom + </w:t>
      </w:r>
    </w:p>
    <w:p w:rsidR="00A16D75" w:rsidRPr="00A16D75" w:rsidRDefault="00A16D75" w:rsidP="00A16D75">
      <w:pPr>
        <w:shd w:val="clear" w:color="auto" w:fill="FFFFFF"/>
        <w:autoSpaceDE w:val="0"/>
        <w:autoSpaceDN w:val="0"/>
        <w:adjustRightInd w:val="0"/>
        <w:spacing w:after="0" w:line="240" w:lineRule="auto"/>
      </w:pPr>
      <w:r w:rsidRPr="00A16D75">
        <w:t xml:space="preserve">        Tom -&gt; Barb + </w:t>
      </w:r>
    </w:p>
    <w:p w:rsidR="00A16D75" w:rsidRPr="00A16D75" w:rsidRDefault="00A16D75" w:rsidP="00A16D75">
      <w:pPr>
        <w:shd w:val="clear" w:color="auto" w:fill="FFFFFF"/>
        <w:autoSpaceDE w:val="0"/>
        <w:autoSpaceDN w:val="0"/>
        <w:adjustRightInd w:val="0"/>
        <w:spacing w:after="0" w:line="240" w:lineRule="auto"/>
      </w:pPr>
      <w:r w:rsidRPr="00A16D75">
        <w:t xml:space="preserve">        John -&gt; Barb</w:t>
      </w: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rPr>
      </w:pPr>
      <w:r w:rsidRPr="00A16D75">
        <w:t>}</w:t>
      </w: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rPr>
      </w:pPr>
    </w:p>
    <w:p w:rsidR="00A16D75" w:rsidRPr="00A16D75" w:rsidRDefault="00A16D75" w:rsidP="00A16D75">
      <w:r w:rsidRPr="00A16D75">
        <w:t>That is the Alloy analog to the first XML instance shown above.</w:t>
      </w:r>
    </w:p>
    <w:p w:rsidR="00A16D75" w:rsidRPr="00A16D75" w:rsidRDefault="00A16D75" w:rsidP="00A16D75">
      <w:r w:rsidRPr="00A16D75">
        <w:t xml:space="preserve">The following </w:t>
      </w:r>
      <w:r w:rsidRPr="00A16D75">
        <w:rPr>
          <w:b/>
        </w:rPr>
        <w:t>fact</w:t>
      </w:r>
      <w:r w:rsidRPr="00A16D75">
        <w:t xml:space="preserve"> constrains the sibling relation so that it has the transitive property:</w:t>
      </w:r>
    </w:p>
    <w:p w:rsidR="00A16D75" w:rsidRPr="00A16D75" w:rsidRDefault="00A16D75" w:rsidP="00A16D75">
      <w:r w:rsidRPr="00A16D75">
        <w:rPr>
          <w:b/>
        </w:rPr>
        <w:t>fact</w:t>
      </w:r>
      <w:r w:rsidRPr="00A16D75">
        <w:t xml:space="preserve"> transitive {</w:t>
      </w:r>
      <w:r w:rsidRPr="00A16D75">
        <w:br/>
        <w:t xml:space="preserve">    sibling.sibling </w:t>
      </w:r>
      <w:r w:rsidRPr="00A16D75">
        <w:rPr>
          <w:b/>
        </w:rPr>
        <w:t>in</w:t>
      </w:r>
      <w:r w:rsidRPr="00A16D75">
        <w:t xml:space="preserve"> sibling</w:t>
      </w:r>
      <w:r w:rsidRPr="00A16D75">
        <w:br/>
        <w:t>}</w:t>
      </w:r>
    </w:p>
    <w:p w:rsidR="00A16D75" w:rsidRPr="00A16D75" w:rsidRDefault="00A16D75" w:rsidP="00A16D75">
      <w:r w:rsidRPr="00A16D75">
        <w:t>That is the Alloy analog to the Schematron shown above.</w:t>
      </w:r>
    </w:p>
    <w:p w:rsidR="00A16D75" w:rsidRPr="00A16D75" w:rsidRDefault="00A16D75" w:rsidP="00A16D75">
      <w:pPr>
        <w:keepNext/>
        <w:keepLines/>
        <w:spacing w:before="240" w:after="0"/>
        <w:outlineLvl w:val="0"/>
        <w:rPr>
          <w:rFonts w:asciiTheme="majorHAnsi" w:eastAsiaTheme="majorEastAsia" w:hAnsiTheme="majorHAnsi" w:cstheme="majorBidi"/>
          <w:color w:val="2E74B5" w:themeColor="accent1" w:themeShade="BF"/>
          <w:sz w:val="32"/>
          <w:szCs w:val="32"/>
        </w:rPr>
      </w:pPr>
      <w:r w:rsidRPr="00A16D75">
        <w:rPr>
          <w:rFonts w:asciiTheme="majorHAnsi" w:eastAsiaTheme="majorEastAsia" w:hAnsiTheme="majorHAnsi" w:cstheme="majorBidi"/>
          <w:color w:val="2E74B5" w:themeColor="accent1" w:themeShade="BF"/>
          <w:sz w:val="32"/>
          <w:szCs w:val="32"/>
        </w:rPr>
        <w:t>Sidebar: Terminology</w:t>
      </w:r>
    </w:p>
    <w:p w:rsidR="00A16D75" w:rsidRPr="00A16D75" w:rsidRDefault="00A16D75" w:rsidP="00A16D75">
      <w:r w:rsidRPr="00A16D75">
        <w:t xml:space="preserve">1. The set of pairs is a binary </w:t>
      </w:r>
      <w:r w:rsidRPr="00A16D75">
        <w:rPr>
          <w:u w:val="single"/>
        </w:rPr>
        <w:t>relation</w:t>
      </w:r>
      <w:r w:rsidRPr="00A16D75">
        <w:t>.</w:t>
      </w:r>
    </w:p>
    <w:p w:rsidR="00A16D75" w:rsidRPr="00A16D75" w:rsidRDefault="00A16D75" w:rsidP="00A16D75">
      <w:r w:rsidRPr="00A16D75">
        <w:t xml:space="preserve">2. Schematron is used to </w:t>
      </w:r>
      <w:r w:rsidRPr="00A16D75">
        <w:rPr>
          <w:u w:val="single"/>
        </w:rPr>
        <w:t>constrain</w:t>
      </w:r>
      <w:r w:rsidRPr="00A16D75">
        <w:t xml:space="preserve"> the relation.</w:t>
      </w:r>
    </w:p>
    <w:p w:rsidR="00A16D75" w:rsidRPr="00A16D75" w:rsidRDefault="00A16D75" w:rsidP="00A16D75">
      <w:r w:rsidRPr="00A16D75">
        <w:t xml:space="preserve">3. The constrained relation </w:t>
      </w:r>
      <w:r w:rsidRPr="00A16D75">
        <w:rPr>
          <w:u w:val="single"/>
        </w:rPr>
        <w:t>has</w:t>
      </w:r>
      <w:r w:rsidRPr="00A16D75">
        <w:t xml:space="preserve"> the transitive property.</w:t>
      </w:r>
    </w:p>
    <w:p w:rsidR="00A16D75" w:rsidRPr="00A16D75" w:rsidRDefault="00A16D75" w:rsidP="00A16D75">
      <w:r w:rsidRPr="00A16D75">
        <w:t xml:space="preserve">4. The transitive property is one of the </w:t>
      </w:r>
      <w:r w:rsidRPr="00A16D75">
        <w:rPr>
          <w:u w:val="single"/>
        </w:rPr>
        <w:t>standard</w:t>
      </w:r>
      <w:r w:rsidRPr="00A16D75">
        <w:t xml:space="preserve"> properties. </w:t>
      </w:r>
    </w:p>
    <w:p w:rsidR="00A16D75" w:rsidRPr="00A16D75" w:rsidRDefault="00A16D75" w:rsidP="00A16D75">
      <w:r w:rsidRPr="00A16D75">
        <w:t xml:space="preserve">5. An XML instance has the transitive property </w:t>
      </w:r>
      <w:r w:rsidR="00F028D9">
        <w:t>if</w:t>
      </w:r>
      <w:bookmarkStart w:id="0" w:name="_GoBack"/>
      <w:bookmarkEnd w:id="0"/>
      <w:r w:rsidRPr="00A16D75">
        <w:t xml:space="preserve"> it </w:t>
      </w:r>
      <w:r w:rsidRPr="00A16D75">
        <w:rPr>
          <w:u w:val="single"/>
        </w:rPr>
        <w:t>satisfies</w:t>
      </w:r>
      <w:r w:rsidRPr="00A16D75">
        <w:t xml:space="preserve"> the constraint.</w:t>
      </w:r>
    </w:p>
    <w:p w:rsidR="00A16D75" w:rsidRPr="00A16D75" w:rsidRDefault="00A16D75" w:rsidP="00A16D75">
      <w:pPr>
        <w:keepNext/>
        <w:keepLines/>
        <w:spacing w:before="240" w:after="0"/>
        <w:outlineLvl w:val="0"/>
        <w:rPr>
          <w:rFonts w:asciiTheme="majorHAnsi" w:eastAsiaTheme="majorEastAsia" w:hAnsiTheme="majorHAnsi" w:cstheme="majorBidi"/>
          <w:color w:val="2E74B5" w:themeColor="accent1" w:themeShade="BF"/>
          <w:sz w:val="32"/>
          <w:szCs w:val="32"/>
        </w:rPr>
      </w:pPr>
      <w:r w:rsidRPr="00A16D75">
        <w:rPr>
          <w:rFonts w:asciiTheme="majorHAnsi" w:eastAsiaTheme="majorEastAsia" w:hAnsiTheme="majorHAnsi" w:cstheme="majorBidi"/>
          <w:color w:val="2E74B5" w:themeColor="accent1" w:themeShade="BF"/>
          <w:sz w:val="32"/>
          <w:szCs w:val="32"/>
        </w:rPr>
        <w:t>Irreflexive Property</w:t>
      </w:r>
    </w:p>
    <w:p w:rsidR="00A16D75" w:rsidRPr="00A16D75" w:rsidRDefault="00A16D75" w:rsidP="00A16D75">
      <w:r w:rsidRPr="00A16D75">
        <w:t xml:space="preserve">Continuing with the sibling example… </w:t>
      </w:r>
    </w:p>
    <w:p w:rsidR="00A16D75" w:rsidRPr="00A16D75" w:rsidRDefault="00A16D75" w:rsidP="00A16D75">
      <w:r w:rsidRPr="00A16D75">
        <w:t>A person cannot be a sibling of himself/herself. So this XML instance is invalid:</w:t>
      </w: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rPr>
      </w:pPr>
      <w:r w:rsidRPr="00A16D75">
        <w:rPr>
          <w:rFonts w:ascii="Times New Roman" w:hAnsi="Times New Roman" w:cs="Times New Roman"/>
          <w:color w:val="000096"/>
          <w:sz w:val="20"/>
          <w:szCs w:val="20"/>
          <w:highlight w:val="white"/>
        </w:rPr>
        <w:t>&lt;Siblings&gt;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&lt;Sibling&gt;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&lt;Person1&gt;</w:t>
      </w:r>
      <w:r w:rsidRPr="00A16D75">
        <w:rPr>
          <w:rFonts w:ascii="Times New Roman" w:hAnsi="Times New Roman" w:cs="Times New Roman"/>
          <w:color w:val="000000"/>
          <w:sz w:val="20"/>
          <w:szCs w:val="20"/>
          <w:highlight w:val="white"/>
        </w:rPr>
        <w:t>John</w:t>
      </w:r>
      <w:r w:rsidRPr="00A16D75">
        <w:rPr>
          <w:rFonts w:ascii="Times New Roman" w:hAnsi="Times New Roman" w:cs="Times New Roman"/>
          <w:color w:val="000096"/>
          <w:sz w:val="20"/>
          <w:szCs w:val="20"/>
          <w:highlight w:val="white"/>
        </w:rPr>
        <w:t>&lt;/Person1&gt;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&lt;Person2&gt;</w:t>
      </w:r>
      <w:r w:rsidRPr="00A16D75">
        <w:rPr>
          <w:rFonts w:ascii="Times New Roman" w:hAnsi="Times New Roman" w:cs="Times New Roman"/>
          <w:color w:val="000000"/>
          <w:sz w:val="20"/>
          <w:szCs w:val="20"/>
          <w:highlight w:val="white"/>
        </w:rPr>
        <w:t>John</w:t>
      </w:r>
      <w:r w:rsidRPr="00A16D75">
        <w:rPr>
          <w:rFonts w:ascii="Times New Roman" w:hAnsi="Times New Roman" w:cs="Times New Roman"/>
          <w:color w:val="000096"/>
          <w:sz w:val="20"/>
          <w:szCs w:val="20"/>
          <w:highlight w:val="white"/>
        </w:rPr>
        <w:t>&lt;/Person2&gt;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&lt;/Sibling&gt;</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96"/>
          <w:sz w:val="20"/>
          <w:szCs w:val="20"/>
          <w:highlight w:val="white"/>
        </w:rPr>
        <w:t>&lt;/Siblings&gt;</w:t>
      </w: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rPr>
      </w:pPr>
    </w:p>
    <w:p w:rsidR="00A16D75" w:rsidRPr="00A16D75" w:rsidRDefault="00A16D75" w:rsidP="00A16D75">
      <w:pPr>
        <w:shd w:val="clear" w:color="auto" w:fill="FFFFFF"/>
        <w:autoSpaceDE w:val="0"/>
        <w:autoSpaceDN w:val="0"/>
        <w:adjustRightInd w:val="0"/>
        <w:spacing w:after="0" w:line="240" w:lineRule="auto"/>
      </w:pPr>
      <w:r w:rsidRPr="00A16D75">
        <w:t>John cannot be a sibling of himself.</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t xml:space="preserve">From our knowledge of the sibling relation we know that it possesses this property: A person cannot be a sibling of himself/herself. (No identity pairs.) That property is called the irreflexive property.  </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A16D75">
        <w:t>An XML document has the irreflexive property if it satisfies this constraint:</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A16D75">
        <w:rPr>
          <w:rFonts w:ascii="Times New Roman" w:hAnsi="Times New Roman" w:cs="Times New Roman"/>
          <w:color w:val="000096"/>
          <w:sz w:val="20"/>
          <w:szCs w:val="20"/>
          <w:highlight w:val="white"/>
        </w:rPr>
        <w:t>&lt;sch:pattern</w:t>
      </w:r>
      <w:r w:rsidRPr="00A16D75">
        <w:rPr>
          <w:rFonts w:ascii="Times New Roman" w:hAnsi="Times New Roman" w:cs="Times New Roman"/>
          <w:color w:val="F5844C"/>
          <w:sz w:val="20"/>
          <w:szCs w:val="20"/>
          <w:highlight w:val="white"/>
        </w:rPr>
        <w:t xml:space="preserve"> id</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"irreflexive"</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&lt;sch:rule</w:t>
      </w:r>
      <w:r w:rsidRPr="00A16D75">
        <w:rPr>
          <w:rFonts w:ascii="Times New Roman" w:hAnsi="Times New Roman" w:cs="Times New Roman"/>
          <w:color w:val="F5844C"/>
          <w:sz w:val="20"/>
          <w:szCs w:val="20"/>
          <w:highlight w:val="white"/>
        </w:rPr>
        <w:t xml:space="preserve"> context</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"Sibling"</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&lt;sch:assert</w:t>
      </w:r>
      <w:r w:rsidRPr="00A16D75">
        <w:rPr>
          <w:rFonts w:ascii="Times New Roman" w:hAnsi="Times New Roman" w:cs="Times New Roman"/>
          <w:color w:val="F5844C"/>
          <w:sz w:val="20"/>
          <w:szCs w:val="20"/>
          <w:highlight w:val="white"/>
        </w:rPr>
        <w:t xml:space="preserve"> test</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"Person1 ne Person2"</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00"/>
          <w:sz w:val="20"/>
          <w:szCs w:val="20"/>
          <w:highlight w:val="white"/>
        </w:rPr>
        <w:lastRenderedPageBreak/>
        <w:t xml:space="preserve">            The irreflexive property fails to hold </w:t>
      </w:r>
      <w:r w:rsidRPr="00A16D75">
        <w:rPr>
          <w:rFonts w:ascii="Times New Roman" w:hAnsi="Times New Roman" w:cs="Times New Roman"/>
          <w:color w:val="000000"/>
          <w:sz w:val="20"/>
          <w:szCs w:val="20"/>
          <w:highlight w:val="white"/>
        </w:rPr>
        <w:br/>
        <w:t xml:space="preserve">            for this sibling.</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&lt;/sch:assert&gt;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&lt;/sch:rule&gt;</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96"/>
          <w:sz w:val="20"/>
          <w:szCs w:val="20"/>
          <w:highlight w:val="white"/>
        </w:rPr>
        <w:t>&lt;/sch:pattern&gt;</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keepNext/>
        <w:keepLines/>
        <w:spacing w:before="40" w:after="0"/>
        <w:outlineLvl w:val="1"/>
        <w:rPr>
          <w:rFonts w:asciiTheme="majorHAnsi" w:eastAsiaTheme="majorEastAsia" w:hAnsiTheme="majorHAnsi" w:cstheme="majorBidi"/>
          <w:color w:val="2E74B5" w:themeColor="accent1" w:themeShade="BF"/>
          <w:sz w:val="26"/>
          <w:szCs w:val="26"/>
        </w:rPr>
      </w:pPr>
      <w:r w:rsidRPr="00A16D75">
        <w:rPr>
          <w:rFonts w:asciiTheme="majorHAnsi" w:eastAsiaTheme="majorEastAsia" w:hAnsiTheme="majorHAnsi" w:cstheme="majorBidi"/>
          <w:color w:val="2E74B5" w:themeColor="accent1" w:themeShade="BF"/>
          <w:sz w:val="26"/>
          <w:szCs w:val="26"/>
        </w:rPr>
        <w:t>Alloy Version</w:t>
      </w:r>
    </w:p>
    <w:p w:rsidR="00A16D75" w:rsidRPr="00A16D75" w:rsidRDefault="00A16D75" w:rsidP="00A16D75">
      <w:r w:rsidRPr="00A16D75">
        <w:t xml:space="preserve">The following </w:t>
      </w:r>
      <w:r w:rsidRPr="00A16D75">
        <w:rPr>
          <w:b/>
        </w:rPr>
        <w:t>fact</w:t>
      </w:r>
      <w:r w:rsidRPr="00A16D75">
        <w:t xml:space="preserve"> constrains the sibling relation so that it has the irreflexive property:</w:t>
      </w:r>
    </w:p>
    <w:p w:rsidR="00A16D75" w:rsidRPr="00A16D75" w:rsidRDefault="00A16D75" w:rsidP="00A16D75">
      <w:r w:rsidRPr="00A16D75">
        <w:rPr>
          <w:b/>
        </w:rPr>
        <w:t>fact</w:t>
      </w:r>
      <w:r w:rsidRPr="00A16D75">
        <w:t xml:space="preserve"> irreflexive {</w:t>
      </w:r>
      <w:r w:rsidRPr="00A16D75">
        <w:br/>
        <w:t xml:space="preserve">    sibling.sibling </w:t>
      </w:r>
      <w:r w:rsidRPr="00A16D75">
        <w:rPr>
          <w:b/>
        </w:rPr>
        <w:t>in</w:t>
      </w:r>
      <w:r w:rsidRPr="00A16D75">
        <w:t xml:space="preserve"> sibling</w:t>
      </w:r>
      <w:r w:rsidRPr="00A16D75">
        <w:br/>
        <w:t>}</w:t>
      </w:r>
    </w:p>
    <w:p w:rsidR="00A16D75" w:rsidRPr="00A16D75" w:rsidRDefault="00A16D75" w:rsidP="00A16D75">
      <w:r w:rsidRPr="00A16D75">
        <w:t>That is the Alloy analog to the Schematron shown above.</w:t>
      </w:r>
    </w:p>
    <w:p w:rsidR="00A16D75" w:rsidRPr="00A16D75" w:rsidRDefault="00A16D75" w:rsidP="00A16D75">
      <w:pPr>
        <w:keepNext/>
        <w:keepLines/>
        <w:spacing w:before="240" w:after="0"/>
        <w:outlineLvl w:val="0"/>
        <w:rPr>
          <w:rFonts w:asciiTheme="majorHAnsi" w:eastAsiaTheme="majorEastAsia" w:hAnsiTheme="majorHAnsi" w:cstheme="majorBidi"/>
          <w:color w:val="2E74B5" w:themeColor="accent1" w:themeShade="BF"/>
          <w:sz w:val="32"/>
          <w:szCs w:val="32"/>
        </w:rPr>
      </w:pPr>
      <w:r w:rsidRPr="00A16D75">
        <w:rPr>
          <w:rFonts w:asciiTheme="majorHAnsi" w:eastAsiaTheme="majorEastAsia" w:hAnsiTheme="majorHAnsi" w:cstheme="majorBidi"/>
          <w:color w:val="2E74B5" w:themeColor="accent1" w:themeShade="BF"/>
          <w:sz w:val="32"/>
          <w:szCs w:val="32"/>
        </w:rPr>
        <w:t>Symmetric Property</w:t>
      </w:r>
    </w:p>
    <w:p w:rsidR="00A16D75" w:rsidRPr="00A16D75" w:rsidRDefault="00A16D75" w:rsidP="00A16D75">
      <w:pPr>
        <w:shd w:val="clear" w:color="auto" w:fill="FFFFFF"/>
        <w:autoSpaceDE w:val="0"/>
        <w:autoSpaceDN w:val="0"/>
        <w:adjustRightInd w:val="0"/>
        <w:spacing w:line="240" w:lineRule="auto"/>
      </w:pPr>
      <w:r w:rsidRPr="00A16D75">
        <w:t xml:space="preserve">The sibling relation is symmetric: If John has a sibling Tom, then Tom has a sibling John. </w:t>
      </w:r>
    </w:p>
    <w:p w:rsidR="00A16D75" w:rsidRPr="00A16D75" w:rsidRDefault="00A16D75" w:rsidP="00A16D75">
      <w:pPr>
        <w:shd w:val="clear" w:color="auto" w:fill="FFFFFF"/>
        <w:autoSpaceDE w:val="0"/>
        <w:autoSpaceDN w:val="0"/>
        <w:adjustRightInd w:val="0"/>
        <w:spacing w:line="240" w:lineRule="auto"/>
      </w:pPr>
      <w:r w:rsidRPr="00A16D75">
        <w:t>The symmetric property holds in this instance:</w:t>
      </w: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rPr>
      </w:pPr>
      <w:r w:rsidRPr="00A16D75">
        <w:rPr>
          <w:rFonts w:ascii="Times New Roman" w:hAnsi="Times New Roman" w:cs="Times New Roman"/>
          <w:color w:val="000096"/>
          <w:sz w:val="20"/>
          <w:szCs w:val="20"/>
          <w:highlight w:val="white"/>
        </w:rPr>
        <w:t>&lt;Siblings&gt;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&lt;Sibling&gt;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&lt;Person1&gt;</w:t>
      </w:r>
      <w:r w:rsidRPr="00A16D75">
        <w:rPr>
          <w:rFonts w:ascii="Times New Roman" w:hAnsi="Times New Roman" w:cs="Times New Roman"/>
          <w:color w:val="000000"/>
          <w:sz w:val="20"/>
          <w:szCs w:val="20"/>
          <w:highlight w:val="white"/>
        </w:rPr>
        <w:t>John</w:t>
      </w:r>
      <w:r w:rsidRPr="00A16D75">
        <w:rPr>
          <w:rFonts w:ascii="Times New Roman" w:hAnsi="Times New Roman" w:cs="Times New Roman"/>
          <w:color w:val="000096"/>
          <w:sz w:val="20"/>
          <w:szCs w:val="20"/>
          <w:highlight w:val="white"/>
        </w:rPr>
        <w:t>&lt;/Person1&gt;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&lt;Person2&gt;</w:t>
      </w:r>
      <w:r w:rsidRPr="00A16D75">
        <w:rPr>
          <w:rFonts w:ascii="Times New Roman" w:hAnsi="Times New Roman" w:cs="Times New Roman"/>
          <w:color w:val="000000"/>
          <w:sz w:val="20"/>
          <w:szCs w:val="20"/>
          <w:highlight w:val="white"/>
        </w:rPr>
        <w:t>Tom</w:t>
      </w:r>
      <w:r w:rsidRPr="00A16D75">
        <w:rPr>
          <w:rFonts w:ascii="Times New Roman" w:hAnsi="Times New Roman" w:cs="Times New Roman"/>
          <w:color w:val="000096"/>
          <w:sz w:val="20"/>
          <w:szCs w:val="20"/>
          <w:highlight w:val="white"/>
        </w:rPr>
        <w:t>&lt;/Person2&gt;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&lt;/Sibling&gt;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&lt;Sibling&gt;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&lt;Person1&gt;</w:t>
      </w:r>
      <w:r w:rsidRPr="00A16D75">
        <w:rPr>
          <w:rFonts w:ascii="Times New Roman" w:hAnsi="Times New Roman" w:cs="Times New Roman"/>
          <w:color w:val="000000"/>
          <w:sz w:val="20"/>
          <w:szCs w:val="20"/>
          <w:highlight w:val="white"/>
        </w:rPr>
        <w:t>Tom</w:t>
      </w:r>
      <w:r w:rsidRPr="00A16D75">
        <w:rPr>
          <w:rFonts w:ascii="Times New Roman" w:hAnsi="Times New Roman" w:cs="Times New Roman"/>
          <w:color w:val="000096"/>
          <w:sz w:val="20"/>
          <w:szCs w:val="20"/>
          <w:highlight w:val="white"/>
        </w:rPr>
        <w:t>&lt;/Person1&gt;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&lt;Person2&gt;</w:t>
      </w:r>
      <w:r w:rsidRPr="00A16D75">
        <w:rPr>
          <w:rFonts w:ascii="Times New Roman" w:hAnsi="Times New Roman" w:cs="Times New Roman"/>
          <w:color w:val="000000"/>
          <w:sz w:val="20"/>
          <w:szCs w:val="20"/>
          <w:highlight w:val="white"/>
        </w:rPr>
        <w:t>John</w:t>
      </w:r>
      <w:r w:rsidRPr="00A16D75">
        <w:rPr>
          <w:rFonts w:ascii="Times New Roman" w:hAnsi="Times New Roman" w:cs="Times New Roman"/>
          <w:color w:val="000096"/>
          <w:sz w:val="20"/>
          <w:szCs w:val="20"/>
          <w:highlight w:val="white"/>
        </w:rPr>
        <w:t>&lt;/Person2&gt;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&lt;/Sibling&gt;</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96"/>
          <w:sz w:val="20"/>
          <w:szCs w:val="20"/>
          <w:highlight w:val="white"/>
        </w:rPr>
        <w:t>&lt;/Siblings&gt;</w:t>
      </w: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rPr>
      </w:pPr>
    </w:p>
    <w:p w:rsidR="00A16D75" w:rsidRPr="00A16D75" w:rsidRDefault="00A16D75" w:rsidP="00A16D75">
      <w:pPr>
        <w:shd w:val="clear" w:color="auto" w:fill="FFFFFF"/>
        <w:autoSpaceDE w:val="0"/>
        <w:autoSpaceDN w:val="0"/>
        <w:adjustRightInd w:val="0"/>
        <w:spacing w:after="0" w:line="240" w:lineRule="auto"/>
        <w:rPr>
          <w:rFonts w:cs="Times New Roman"/>
        </w:rPr>
      </w:pPr>
      <w:r w:rsidRPr="00A16D75">
        <w:rPr>
          <w:rFonts w:cs="Times New Roman"/>
        </w:rPr>
        <w:t>The instance satisfies the symmetric property but not the transitive property. Can you create an instance that satisfies both the symmetric and transitive properties? Should XML instances be required to satisfy both properties, or just one?</w:t>
      </w:r>
    </w:p>
    <w:p w:rsidR="00A16D75" w:rsidRPr="00A16D75" w:rsidRDefault="00A16D75" w:rsidP="00A16D75">
      <w:pPr>
        <w:shd w:val="clear" w:color="auto" w:fill="FFFFFF"/>
        <w:autoSpaceDE w:val="0"/>
        <w:autoSpaceDN w:val="0"/>
        <w:adjustRightInd w:val="0"/>
        <w:spacing w:after="0" w:line="240" w:lineRule="auto"/>
        <w:rPr>
          <w:rFonts w:cs="Times New Roman"/>
        </w:rPr>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A16D75">
        <w:t xml:space="preserve">An XML document has the </w:t>
      </w:r>
      <w:r w:rsidRPr="00A16D75">
        <w:rPr>
          <w:rFonts w:cs="Times New Roman"/>
        </w:rPr>
        <w:t xml:space="preserve">symmetric </w:t>
      </w:r>
      <w:r w:rsidRPr="00A16D75">
        <w:t>property if it satisfies this constraint:</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A16D75">
        <w:rPr>
          <w:rFonts w:ascii="Times New Roman" w:hAnsi="Times New Roman" w:cs="Times New Roman"/>
          <w:color w:val="000096"/>
          <w:sz w:val="20"/>
          <w:szCs w:val="20"/>
          <w:highlight w:val="white"/>
        </w:rPr>
        <w:t>&lt;sch:pattern</w:t>
      </w:r>
      <w:r w:rsidRPr="00A16D75">
        <w:rPr>
          <w:rFonts w:ascii="Times New Roman" w:hAnsi="Times New Roman" w:cs="Times New Roman"/>
          <w:color w:val="F5844C"/>
          <w:sz w:val="20"/>
          <w:szCs w:val="20"/>
          <w:highlight w:val="white"/>
        </w:rPr>
        <w:t xml:space="preserve"> id</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"symmetric"</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&lt;sch:rule</w:t>
      </w:r>
      <w:r w:rsidRPr="00A16D75">
        <w:rPr>
          <w:rFonts w:ascii="Times New Roman" w:hAnsi="Times New Roman" w:cs="Times New Roman"/>
          <w:color w:val="F5844C"/>
          <w:sz w:val="20"/>
          <w:szCs w:val="20"/>
          <w:highlight w:val="white"/>
        </w:rPr>
        <w:t xml:space="preserve"> context</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"Sibling"</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&lt;sch:let</w:t>
      </w:r>
      <w:r w:rsidRPr="00A16D75">
        <w:rPr>
          <w:rFonts w:ascii="Times New Roman" w:hAnsi="Times New Roman" w:cs="Times New Roman"/>
          <w:color w:val="F5844C"/>
          <w:sz w:val="20"/>
          <w:szCs w:val="20"/>
          <w:highlight w:val="white"/>
        </w:rPr>
        <w:t xml:space="preserve"> name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"from"</w:t>
      </w:r>
      <w:r w:rsidRPr="00A16D75">
        <w:rPr>
          <w:rFonts w:ascii="Times New Roman" w:hAnsi="Times New Roman" w:cs="Times New Roman"/>
          <w:color w:val="F5844C"/>
          <w:sz w:val="20"/>
          <w:szCs w:val="20"/>
          <w:highlight w:val="white"/>
        </w:rPr>
        <w:t xml:space="preserve"> value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"Person1"</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&lt;sch:let</w:t>
      </w:r>
      <w:r w:rsidRPr="00A16D75">
        <w:rPr>
          <w:rFonts w:ascii="Times New Roman" w:hAnsi="Times New Roman" w:cs="Times New Roman"/>
          <w:color w:val="F5844C"/>
          <w:sz w:val="20"/>
          <w:szCs w:val="20"/>
          <w:highlight w:val="white"/>
        </w:rPr>
        <w:t xml:space="preserve"> name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"to"</w:t>
      </w:r>
      <w:r w:rsidRPr="00A16D75">
        <w:rPr>
          <w:rFonts w:ascii="Times New Roman" w:hAnsi="Times New Roman" w:cs="Times New Roman"/>
          <w:color w:val="F5844C"/>
          <w:sz w:val="20"/>
          <w:szCs w:val="20"/>
          <w:highlight w:val="white"/>
        </w:rPr>
        <w:t xml:space="preserve"> value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"Person2"</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&lt;sch:assert</w:t>
      </w:r>
      <w:r w:rsidRPr="00A16D75">
        <w:rPr>
          <w:rFonts w:ascii="Times New Roman" w:hAnsi="Times New Roman" w:cs="Times New Roman"/>
          <w:color w:val="F5844C"/>
          <w:sz w:val="20"/>
          <w:szCs w:val="20"/>
          <w:highlight w:val="white"/>
        </w:rPr>
        <w:t xml:space="preserve"> test</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"some $i in ../Sibling satisfies ($i/Person1 eq $to) and ($i/Person2 eq $from)"</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The symmetric property fails to hold </w:t>
      </w:r>
      <w:r w:rsidRPr="00A16D75">
        <w:rPr>
          <w:rFonts w:ascii="Times New Roman" w:hAnsi="Times New Roman" w:cs="Times New Roman"/>
          <w:color w:val="000000"/>
          <w:sz w:val="20"/>
          <w:szCs w:val="20"/>
          <w:highlight w:val="white"/>
        </w:rPr>
        <w:br/>
        <w:t xml:space="preserve">            for this sibling.</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&lt;/sch:assert&gt;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&lt;/sch:rule&gt;</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96"/>
          <w:sz w:val="20"/>
          <w:szCs w:val="20"/>
          <w:highlight w:val="white"/>
        </w:rPr>
        <w:t>&lt;/sch:pattern&gt;</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keepNext/>
        <w:keepLines/>
        <w:spacing w:before="40" w:after="0"/>
        <w:outlineLvl w:val="1"/>
        <w:rPr>
          <w:rFonts w:asciiTheme="majorHAnsi" w:eastAsiaTheme="majorEastAsia" w:hAnsiTheme="majorHAnsi" w:cstheme="majorBidi"/>
          <w:color w:val="2E74B5" w:themeColor="accent1" w:themeShade="BF"/>
          <w:sz w:val="26"/>
          <w:szCs w:val="26"/>
        </w:rPr>
      </w:pPr>
      <w:r w:rsidRPr="00A16D75">
        <w:rPr>
          <w:rFonts w:asciiTheme="majorHAnsi" w:eastAsiaTheme="majorEastAsia" w:hAnsiTheme="majorHAnsi" w:cstheme="majorBidi"/>
          <w:color w:val="2E74B5" w:themeColor="accent1" w:themeShade="BF"/>
          <w:sz w:val="26"/>
          <w:szCs w:val="26"/>
        </w:rPr>
        <w:t>Alloy Version</w:t>
      </w:r>
    </w:p>
    <w:p w:rsidR="00A16D75" w:rsidRPr="00A16D75" w:rsidRDefault="00A16D75" w:rsidP="00A16D75">
      <w:r w:rsidRPr="00A16D75">
        <w:t xml:space="preserve">The following </w:t>
      </w:r>
      <w:r w:rsidRPr="00A16D75">
        <w:rPr>
          <w:b/>
        </w:rPr>
        <w:t>fact</w:t>
      </w:r>
      <w:r w:rsidRPr="00A16D75">
        <w:t xml:space="preserve"> constrains the sibling relation so that it has the symmetric property: </w:t>
      </w:r>
    </w:p>
    <w:p w:rsidR="00A16D75" w:rsidRPr="00A16D75" w:rsidRDefault="00A16D75" w:rsidP="00A16D75">
      <w:r w:rsidRPr="00A16D75">
        <w:rPr>
          <w:b/>
        </w:rPr>
        <w:lastRenderedPageBreak/>
        <w:t>fact</w:t>
      </w:r>
      <w:r w:rsidRPr="00A16D75">
        <w:t xml:space="preserve"> symmetric {</w:t>
      </w:r>
      <w:r w:rsidRPr="00A16D75">
        <w:br/>
        <w:t xml:space="preserve">    ~sibling </w:t>
      </w:r>
      <w:r w:rsidRPr="00A16D75">
        <w:rPr>
          <w:b/>
        </w:rPr>
        <w:t>in</w:t>
      </w:r>
      <w:r w:rsidRPr="00A16D75">
        <w:t xml:space="preserve"> sibling</w:t>
      </w:r>
      <w:r w:rsidRPr="00A16D75">
        <w:br/>
        <w:t>}</w:t>
      </w:r>
    </w:p>
    <w:p w:rsidR="00A16D75" w:rsidRPr="00A16D75" w:rsidRDefault="00A16D75" w:rsidP="00A16D75">
      <w:r w:rsidRPr="00A16D75">
        <w:t>That is the Alloy analog to the Schematron shown above.</w:t>
      </w:r>
    </w:p>
    <w:p w:rsidR="00A16D75" w:rsidRPr="00A16D75" w:rsidRDefault="00A16D75" w:rsidP="00A16D75">
      <w:pPr>
        <w:keepNext/>
        <w:keepLines/>
        <w:spacing w:before="240" w:after="0"/>
        <w:outlineLvl w:val="0"/>
        <w:rPr>
          <w:rFonts w:asciiTheme="majorHAnsi" w:eastAsiaTheme="majorEastAsia" w:hAnsiTheme="majorHAnsi" w:cstheme="majorBidi"/>
          <w:color w:val="2E74B5" w:themeColor="accent1" w:themeShade="BF"/>
          <w:sz w:val="32"/>
          <w:szCs w:val="32"/>
          <w:highlight w:val="white"/>
        </w:rPr>
      </w:pPr>
      <w:r w:rsidRPr="00A16D75">
        <w:rPr>
          <w:rFonts w:asciiTheme="majorHAnsi" w:eastAsiaTheme="majorEastAsia" w:hAnsiTheme="majorHAnsi" w:cstheme="majorBidi"/>
          <w:color w:val="2E74B5" w:themeColor="accent1" w:themeShade="BF"/>
          <w:sz w:val="32"/>
          <w:szCs w:val="32"/>
          <w:highlight w:val="white"/>
        </w:rPr>
        <w:t>Transitive, Irreflexive, and Symmetric?</w:t>
      </w:r>
    </w:p>
    <w:p w:rsidR="00A16D75" w:rsidRPr="00A16D75" w:rsidRDefault="00A16D75" w:rsidP="00A16D75">
      <w:pPr>
        <w:shd w:val="clear" w:color="auto" w:fill="FFFFFF"/>
        <w:autoSpaceDE w:val="0"/>
        <w:autoSpaceDN w:val="0"/>
        <w:adjustRightInd w:val="0"/>
        <w:spacing w:after="0" w:line="240" w:lineRule="auto"/>
      </w:pPr>
      <w:r w:rsidRPr="00A16D75">
        <w:t xml:space="preserve">Should XML instances satisfy all three properties? </w:t>
      </w:r>
      <w:r w:rsidRPr="00A16D75">
        <w:rPr>
          <w:i/>
        </w:rPr>
        <w:t>Can</w:t>
      </w:r>
      <w:r w:rsidRPr="00A16D75">
        <w:t xml:space="preserve"> XML instances satisfy all three properties?</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t xml:space="preserve">XML instances can satisfy both the transitive and irreflexive properties, as the very first XML instance showed: </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color w:val="000096"/>
          <w:sz w:val="20"/>
          <w:szCs w:val="20"/>
          <w:highlight w:val="white"/>
        </w:rPr>
      </w:pPr>
      <w:r w:rsidRPr="00A16D75">
        <w:rPr>
          <w:rFonts w:ascii="Times New Roman" w:hAnsi="Times New Roman" w:cs="Times New Roman"/>
          <w:color w:val="000096"/>
          <w:sz w:val="20"/>
          <w:szCs w:val="20"/>
          <w:highlight w:val="white"/>
        </w:rPr>
        <w:t>&lt;Siblings&gt;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&lt;Sibling&gt;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&lt;Person1&gt;</w:t>
      </w:r>
      <w:r w:rsidRPr="00A16D75">
        <w:rPr>
          <w:rFonts w:ascii="Times New Roman" w:hAnsi="Times New Roman" w:cs="Times New Roman"/>
          <w:color w:val="000000"/>
          <w:sz w:val="20"/>
          <w:szCs w:val="20"/>
          <w:highlight w:val="white"/>
        </w:rPr>
        <w:t>John</w:t>
      </w:r>
      <w:r w:rsidRPr="00A16D75">
        <w:rPr>
          <w:rFonts w:ascii="Times New Roman" w:hAnsi="Times New Roman" w:cs="Times New Roman"/>
          <w:color w:val="000096"/>
          <w:sz w:val="20"/>
          <w:szCs w:val="20"/>
          <w:highlight w:val="white"/>
        </w:rPr>
        <w:t>&lt;/Person1&gt;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&lt;Person2&gt;</w:t>
      </w:r>
      <w:r w:rsidRPr="00A16D75">
        <w:rPr>
          <w:rFonts w:ascii="Times New Roman" w:hAnsi="Times New Roman" w:cs="Times New Roman"/>
          <w:color w:val="000000"/>
          <w:sz w:val="20"/>
          <w:szCs w:val="20"/>
          <w:highlight w:val="white"/>
        </w:rPr>
        <w:t>Tom</w:t>
      </w:r>
      <w:r w:rsidRPr="00A16D75">
        <w:rPr>
          <w:rFonts w:ascii="Times New Roman" w:hAnsi="Times New Roman" w:cs="Times New Roman"/>
          <w:color w:val="000096"/>
          <w:sz w:val="20"/>
          <w:szCs w:val="20"/>
          <w:highlight w:val="white"/>
        </w:rPr>
        <w:t>&lt;/Person2&gt;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&lt;/Sibling&gt;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&lt;Sibling&gt;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&lt;Person1&gt;</w:t>
      </w:r>
      <w:r w:rsidRPr="00A16D75">
        <w:rPr>
          <w:rFonts w:ascii="Times New Roman" w:hAnsi="Times New Roman" w:cs="Times New Roman"/>
          <w:color w:val="000000"/>
          <w:sz w:val="20"/>
          <w:szCs w:val="20"/>
          <w:highlight w:val="white"/>
        </w:rPr>
        <w:t>Tom</w:t>
      </w:r>
      <w:r w:rsidRPr="00A16D75">
        <w:rPr>
          <w:rFonts w:ascii="Times New Roman" w:hAnsi="Times New Roman" w:cs="Times New Roman"/>
          <w:color w:val="000096"/>
          <w:sz w:val="20"/>
          <w:szCs w:val="20"/>
          <w:highlight w:val="white"/>
        </w:rPr>
        <w:t>&lt;/Person1&gt;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&lt;Person2&gt;</w:t>
      </w:r>
      <w:r w:rsidRPr="00A16D75">
        <w:rPr>
          <w:rFonts w:ascii="Times New Roman" w:hAnsi="Times New Roman" w:cs="Times New Roman"/>
          <w:color w:val="000000"/>
          <w:sz w:val="20"/>
          <w:szCs w:val="20"/>
          <w:highlight w:val="white"/>
        </w:rPr>
        <w:t>Barb</w:t>
      </w:r>
      <w:r w:rsidRPr="00A16D75">
        <w:rPr>
          <w:rFonts w:ascii="Times New Roman" w:hAnsi="Times New Roman" w:cs="Times New Roman"/>
          <w:color w:val="000096"/>
          <w:sz w:val="20"/>
          <w:szCs w:val="20"/>
          <w:highlight w:val="white"/>
        </w:rPr>
        <w:t>&lt;/Person2&gt;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&lt;/Sibling&gt;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&lt;Sibling&gt;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&lt;Person1&gt;</w:t>
      </w:r>
      <w:r w:rsidRPr="00A16D75">
        <w:rPr>
          <w:rFonts w:ascii="Times New Roman" w:hAnsi="Times New Roman" w:cs="Times New Roman"/>
          <w:color w:val="000000"/>
          <w:sz w:val="20"/>
          <w:szCs w:val="20"/>
          <w:highlight w:val="white"/>
        </w:rPr>
        <w:t>John</w:t>
      </w:r>
      <w:r w:rsidRPr="00A16D75">
        <w:rPr>
          <w:rFonts w:ascii="Times New Roman" w:hAnsi="Times New Roman" w:cs="Times New Roman"/>
          <w:color w:val="000096"/>
          <w:sz w:val="20"/>
          <w:szCs w:val="20"/>
          <w:highlight w:val="white"/>
        </w:rPr>
        <w:t>&lt;/Person1&gt;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&lt;Person2&gt;</w:t>
      </w:r>
      <w:r w:rsidRPr="00A16D75">
        <w:rPr>
          <w:rFonts w:ascii="Times New Roman" w:hAnsi="Times New Roman" w:cs="Times New Roman"/>
          <w:color w:val="000000"/>
          <w:sz w:val="20"/>
          <w:szCs w:val="20"/>
          <w:highlight w:val="white"/>
        </w:rPr>
        <w:t>Barb</w:t>
      </w:r>
      <w:r w:rsidRPr="00A16D75">
        <w:rPr>
          <w:rFonts w:ascii="Times New Roman" w:hAnsi="Times New Roman" w:cs="Times New Roman"/>
          <w:color w:val="000096"/>
          <w:sz w:val="20"/>
          <w:szCs w:val="20"/>
          <w:highlight w:val="white"/>
        </w:rPr>
        <w:t>&lt;/Person2&gt;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&lt;/Sibling&gt;</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96"/>
          <w:sz w:val="20"/>
          <w:szCs w:val="20"/>
          <w:highlight w:val="white"/>
        </w:rPr>
        <w:t>&lt;/Siblings&gt;</w:t>
      </w: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color w:val="000096"/>
          <w:sz w:val="20"/>
          <w:szCs w:val="20"/>
          <w:highlight w:val="white"/>
        </w:rPr>
      </w:pPr>
    </w:p>
    <w:p w:rsidR="00A16D75" w:rsidRPr="00A16D75" w:rsidRDefault="00A16D75" w:rsidP="00A16D75">
      <w:pPr>
        <w:shd w:val="clear" w:color="auto" w:fill="FFFFFF"/>
        <w:autoSpaceDE w:val="0"/>
        <w:autoSpaceDN w:val="0"/>
        <w:adjustRightInd w:val="0"/>
        <w:spacing w:after="0" w:line="240" w:lineRule="auto"/>
      </w:pPr>
      <w:r w:rsidRPr="00A16D75">
        <w:rPr>
          <w:rFonts w:cs="Times New Roman"/>
          <w:highlight w:val="white"/>
        </w:rPr>
        <w:t xml:space="preserve">That satisfies </w:t>
      </w:r>
      <w:r w:rsidRPr="00A16D75">
        <w:t xml:space="preserve">the transitive and irreflexive properties, but not the symmetric property. </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t>Here is an XML instance that satisfies all three properties:</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A16D75">
        <w:rPr>
          <w:rFonts w:ascii="Times New Roman" w:hAnsi="Times New Roman" w:cs="Times New Roman"/>
          <w:color w:val="000096"/>
          <w:sz w:val="20"/>
          <w:szCs w:val="20"/>
          <w:highlight w:val="white"/>
        </w:rPr>
        <w:t>&lt;Siblings&gt;&lt;/Siblings&gt;</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t>Ugh.</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t xml:space="preserve">An instance with no pairs does indeed satisfy the transitive, irreflexive, and symmetric properties. Is that an acceptable instance? Possibly but probably not. So let’s refine the question: Can XML instances satisfy the transitive, irreflexive, and symmetric properties, and be </w:t>
      </w:r>
      <w:r w:rsidRPr="00A16D75">
        <w:rPr>
          <w:i/>
        </w:rPr>
        <w:t>nonempty</w:t>
      </w:r>
      <w:r w:rsidRPr="00A16D75">
        <w:t>?</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t>Answer: No.</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t>Can XML instances satisfy the transitive and symmetric properties (and be nonempty)?</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t xml:space="preserve">Answer: Yes. Here’s an example: </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rPr>
      </w:pPr>
      <w:r w:rsidRPr="00A16D75">
        <w:rPr>
          <w:rFonts w:ascii="Times New Roman" w:hAnsi="Times New Roman" w:cs="Times New Roman"/>
          <w:color w:val="000096"/>
          <w:sz w:val="20"/>
          <w:szCs w:val="20"/>
          <w:highlight w:val="white"/>
        </w:rPr>
        <w:t>&lt;Siblings&gt;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&lt;Sibling&gt;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&lt;Person1&gt;</w:t>
      </w:r>
      <w:r w:rsidRPr="00A16D75">
        <w:rPr>
          <w:rFonts w:ascii="Times New Roman" w:hAnsi="Times New Roman" w:cs="Times New Roman"/>
          <w:color w:val="000000"/>
          <w:sz w:val="20"/>
          <w:szCs w:val="20"/>
          <w:highlight w:val="white"/>
        </w:rPr>
        <w:t>John</w:t>
      </w:r>
      <w:r w:rsidRPr="00A16D75">
        <w:rPr>
          <w:rFonts w:ascii="Times New Roman" w:hAnsi="Times New Roman" w:cs="Times New Roman"/>
          <w:color w:val="000096"/>
          <w:sz w:val="20"/>
          <w:szCs w:val="20"/>
          <w:highlight w:val="white"/>
        </w:rPr>
        <w:t>&lt;/Person1&gt;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&lt;Person2&gt;</w:t>
      </w:r>
      <w:r w:rsidRPr="00A16D75">
        <w:rPr>
          <w:rFonts w:ascii="Times New Roman" w:hAnsi="Times New Roman" w:cs="Times New Roman"/>
          <w:color w:val="000000"/>
          <w:sz w:val="20"/>
          <w:szCs w:val="20"/>
          <w:highlight w:val="white"/>
        </w:rPr>
        <w:t>John</w:t>
      </w:r>
      <w:r w:rsidRPr="00A16D75">
        <w:rPr>
          <w:rFonts w:ascii="Times New Roman" w:hAnsi="Times New Roman" w:cs="Times New Roman"/>
          <w:color w:val="000096"/>
          <w:sz w:val="20"/>
          <w:szCs w:val="20"/>
          <w:highlight w:val="white"/>
        </w:rPr>
        <w:t>&lt;/Person2&gt;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&lt;/Sibling&gt;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&lt;Sibling&gt;</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00"/>
          <w:sz w:val="20"/>
          <w:szCs w:val="20"/>
          <w:highlight w:val="white"/>
        </w:rPr>
        <w:lastRenderedPageBreak/>
        <w:t xml:space="preserve">        </w:t>
      </w:r>
      <w:r w:rsidRPr="00A16D75">
        <w:rPr>
          <w:rFonts w:ascii="Times New Roman" w:hAnsi="Times New Roman" w:cs="Times New Roman"/>
          <w:color w:val="000096"/>
          <w:sz w:val="20"/>
          <w:szCs w:val="20"/>
          <w:highlight w:val="white"/>
        </w:rPr>
        <w:t>&lt;Person1&gt;</w:t>
      </w:r>
      <w:r w:rsidRPr="00A16D75">
        <w:rPr>
          <w:rFonts w:ascii="Times New Roman" w:hAnsi="Times New Roman" w:cs="Times New Roman"/>
          <w:color w:val="000000"/>
          <w:sz w:val="20"/>
          <w:szCs w:val="20"/>
          <w:highlight w:val="white"/>
        </w:rPr>
        <w:t>Tom</w:t>
      </w:r>
      <w:r w:rsidRPr="00A16D75">
        <w:rPr>
          <w:rFonts w:ascii="Times New Roman" w:hAnsi="Times New Roman" w:cs="Times New Roman"/>
          <w:color w:val="000096"/>
          <w:sz w:val="20"/>
          <w:szCs w:val="20"/>
          <w:highlight w:val="white"/>
        </w:rPr>
        <w:t>&lt;/Person1&gt;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&lt;Person2&gt;</w:t>
      </w:r>
      <w:r w:rsidRPr="00A16D75">
        <w:rPr>
          <w:rFonts w:ascii="Times New Roman" w:hAnsi="Times New Roman" w:cs="Times New Roman"/>
          <w:color w:val="000000"/>
          <w:sz w:val="20"/>
          <w:szCs w:val="20"/>
          <w:highlight w:val="white"/>
        </w:rPr>
        <w:t>Tom</w:t>
      </w:r>
      <w:r w:rsidRPr="00A16D75">
        <w:rPr>
          <w:rFonts w:ascii="Times New Roman" w:hAnsi="Times New Roman" w:cs="Times New Roman"/>
          <w:color w:val="000096"/>
          <w:sz w:val="20"/>
          <w:szCs w:val="20"/>
          <w:highlight w:val="white"/>
        </w:rPr>
        <w:t>&lt;/Person2&gt;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&lt;/Sibling&gt;</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96"/>
          <w:sz w:val="20"/>
          <w:szCs w:val="20"/>
          <w:highlight w:val="white"/>
        </w:rPr>
        <w:t>&lt;/Siblings&gt;</w:t>
      </w: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rPr>
      </w:pPr>
    </w:p>
    <w:p w:rsidR="00A16D75" w:rsidRPr="00A16D75" w:rsidRDefault="00A16D75" w:rsidP="00A16D75">
      <w:pPr>
        <w:shd w:val="clear" w:color="auto" w:fill="FFFFFF"/>
        <w:autoSpaceDE w:val="0"/>
        <w:autoSpaceDN w:val="0"/>
        <w:adjustRightInd w:val="0"/>
        <w:spacing w:after="0" w:line="240" w:lineRule="auto"/>
      </w:pPr>
      <w:r w:rsidRPr="00A16D75">
        <w:t xml:space="preserve">However, that’s not desirable for the reasons discussed earlier. </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A16D75">
        <w:t>A good solution is to require XML instances to satisfy the transitive, and irreflexive properties. This Schematron applies the necessary constraints:</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A16D75">
        <w:rPr>
          <w:rFonts w:ascii="Times New Roman" w:hAnsi="Times New Roman" w:cs="Times New Roman"/>
          <w:color w:val="000096"/>
          <w:sz w:val="20"/>
          <w:szCs w:val="20"/>
          <w:highlight w:val="white"/>
        </w:rPr>
        <w:t>&lt;sch:pattern</w:t>
      </w:r>
      <w:r w:rsidRPr="00A16D75">
        <w:rPr>
          <w:rFonts w:ascii="Times New Roman" w:hAnsi="Times New Roman" w:cs="Times New Roman"/>
          <w:color w:val="F5844C"/>
          <w:sz w:val="20"/>
          <w:szCs w:val="20"/>
          <w:highlight w:val="white"/>
        </w:rPr>
        <w:t xml:space="preserve"> id</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"nonempty"</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&lt;sch:rule</w:t>
      </w:r>
      <w:r w:rsidRPr="00A16D75">
        <w:rPr>
          <w:rFonts w:ascii="Times New Roman" w:hAnsi="Times New Roman" w:cs="Times New Roman"/>
          <w:color w:val="F5844C"/>
          <w:sz w:val="20"/>
          <w:szCs w:val="20"/>
          <w:highlight w:val="white"/>
        </w:rPr>
        <w:t xml:space="preserve"> context</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"Siblings"</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&lt;sch:assert</w:t>
      </w:r>
      <w:r w:rsidRPr="00A16D75">
        <w:rPr>
          <w:rFonts w:ascii="Times New Roman" w:hAnsi="Times New Roman" w:cs="Times New Roman"/>
          <w:color w:val="F5844C"/>
          <w:sz w:val="20"/>
          <w:szCs w:val="20"/>
          <w:highlight w:val="white"/>
        </w:rPr>
        <w:t xml:space="preserve"> test</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"Sibling"</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The nonempty property fails to hold </w:t>
      </w:r>
      <w:r w:rsidRPr="00A16D75">
        <w:rPr>
          <w:rFonts w:ascii="Times New Roman" w:hAnsi="Times New Roman" w:cs="Times New Roman"/>
          <w:color w:val="000000"/>
          <w:sz w:val="20"/>
          <w:szCs w:val="20"/>
          <w:highlight w:val="white"/>
        </w:rPr>
        <w:br/>
        <w:t xml:space="preserve">            for this instance.</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&lt;/sch:assert&gt;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&lt;/sch:rule&gt;</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96"/>
          <w:sz w:val="20"/>
          <w:szCs w:val="20"/>
          <w:highlight w:val="white"/>
        </w:rPr>
        <w:t>&lt;/sch:pattern&gt;</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96"/>
          <w:sz w:val="20"/>
          <w:szCs w:val="20"/>
          <w:highlight w:val="white"/>
        </w:rPr>
        <w:t>&lt;sch:pattern</w:t>
      </w:r>
      <w:r w:rsidRPr="00A16D75">
        <w:rPr>
          <w:rFonts w:ascii="Times New Roman" w:hAnsi="Times New Roman" w:cs="Times New Roman"/>
          <w:color w:val="F5844C"/>
          <w:sz w:val="20"/>
          <w:szCs w:val="20"/>
          <w:highlight w:val="white"/>
        </w:rPr>
        <w:t xml:space="preserve"> id</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"transitive"</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&lt;sch:rule</w:t>
      </w:r>
      <w:r w:rsidRPr="00A16D75">
        <w:rPr>
          <w:rFonts w:ascii="Times New Roman" w:hAnsi="Times New Roman" w:cs="Times New Roman"/>
          <w:color w:val="F5844C"/>
          <w:sz w:val="20"/>
          <w:szCs w:val="20"/>
          <w:highlight w:val="white"/>
        </w:rPr>
        <w:t xml:space="preserve"> context</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"Sibling"</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&lt;sch:let</w:t>
      </w:r>
      <w:r w:rsidRPr="00A16D75">
        <w:rPr>
          <w:rFonts w:ascii="Times New Roman" w:hAnsi="Times New Roman" w:cs="Times New Roman"/>
          <w:color w:val="F5844C"/>
          <w:sz w:val="20"/>
          <w:szCs w:val="20"/>
          <w:highlight w:val="white"/>
        </w:rPr>
        <w:t xml:space="preserve"> name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"from"</w:t>
      </w:r>
      <w:r w:rsidRPr="00A16D75">
        <w:rPr>
          <w:rFonts w:ascii="Times New Roman" w:hAnsi="Times New Roman" w:cs="Times New Roman"/>
          <w:color w:val="F5844C"/>
          <w:sz w:val="20"/>
          <w:szCs w:val="20"/>
          <w:highlight w:val="white"/>
        </w:rPr>
        <w:t xml:space="preserve"> value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"Person1"</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&lt;sch:let</w:t>
      </w:r>
      <w:r w:rsidRPr="00A16D75">
        <w:rPr>
          <w:rFonts w:ascii="Times New Roman" w:hAnsi="Times New Roman" w:cs="Times New Roman"/>
          <w:color w:val="F5844C"/>
          <w:sz w:val="20"/>
          <w:szCs w:val="20"/>
          <w:highlight w:val="white"/>
        </w:rPr>
        <w:t xml:space="preserve"> name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"to"</w:t>
      </w:r>
      <w:r w:rsidRPr="00A16D75">
        <w:rPr>
          <w:rFonts w:ascii="Times New Roman" w:hAnsi="Times New Roman" w:cs="Times New Roman"/>
          <w:color w:val="F5844C"/>
          <w:sz w:val="20"/>
          <w:szCs w:val="20"/>
          <w:highlight w:val="white"/>
        </w:rPr>
        <w:t xml:space="preserve"> value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"Person2"</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&lt;sch:assert</w:t>
      </w:r>
      <w:r w:rsidRPr="00A16D75">
        <w:rPr>
          <w:rFonts w:ascii="Times New Roman" w:hAnsi="Times New Roman" w:cs="Times New Roman"/>
          <w:color w:val="F5844C"/>
          <w:sz w:val="20"/>
          <w:szCs w:val="20"/>
          <w:highlight w:val="white"/>
        </w:rPr>
        <w:t xml:space="preserve"> test</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"if (not(../Sibling[Person1 eq $to])) then true()</w:t>
      </w:r>
      <w:r w:rsidRPr="00A16D75">
        <w:rPr>
          <w:rFonts w:ascii="Times New Roman" w:hAnsi="Times New Roman" w:cs="Times New Roman"/>
          <w:color w:val="993300"/>
          <w:sz w:val="20"/>
          <w:szCs w:val="20"/>
          <w:highlight w:val="white"/>
        </w:rPr>
        <w:br/>
        <w:t xml:space="preserve"> </w:t>
      </w:r>
      <w:r w:rsidRPr="00A16D75">
        <w:rPr>
          <w:rFonts w:ascii="Times New Roman" w:hAnsi="Times New Roman" w:cs="Times New Roman"/>
          <w:color w:val="993300"/>
          <w:sz w:val="20"/>
          <w:szCs w:val="20"/>
          <w:highlight w:val="white"/>
        </w:rPr>
        <w:tab/>
      </w:r>
      <w:r w:rsidRPr="00A16D75">
        <w:rPr>
          <w:rFonts w:ascii="Times New Roman" w:hAnsi="Times New Roman" w:cs="Times New Roman"/>
          <w:color w:val="993300"/>
          <w:sz w:val="20"/>
          <w:szCs w:val="20"/>
          <w:highlight w:val="white"/>
        </w:rPr>
        <w:tab/>
        <w:t xml:space="preserve">       else every $j in</w:t>
      </w:r>
      <w:r w:rsidRPr="00A16D75">
        <w:rPr>
          <w:rFonts w:ascii="Times New Roman" w:hAnsi="Times New Roman" w:cs="Times New Roman"/>
          <w:color w:val="993300"/>
          <w:sz w:val="20"/>
          <w:szCs w:val="20"/>
          <w:highlight w:val="white"/>
        </w:rPr>
        <w:br/>
        <w:t xml:space="preserve"> </w:t>
      </w:r>
      <w:r w:rsidRPr="00A16D75">
        <w:rPr>
          <w:rFonts w:ascii="Times New Roman" w:hAnsi="Times New Roman" w:cs="Times New Roman"/>
          <w:color w:val="993300"/>
          <w:sz w:val="20"/>
          <w:szCs w:val="20"/>
          <w:highlight w:val="white"/>
        </w:rPr>
        <w:tab/>
      </w:r>
      <w:r w:rsidRPr="00A16D75">
        <w:rPr>
          <w:rFonts w:ascii="Times New Roman" w:hAnsi="Times New Roman" w:cs="Times New Roman"/>
          <w:color w:val="993300"/>
          <w:sz w:val="20"/>
          <w:szCs w:val="20"/>
          <w:highlight w:val="white"/>
        </w:rPr>
        <w:tab/>
      </w:r>
      <w:r w:rsidRPr="00A16D75">
        <w:rPr>
          <w:rFonts w:ascii="Times New Roman" w:hAnsi="Times New Roman" w:cs="Times New Roman"/>
          <w:color w:val="993300"/>
          <w:sz w:val="20"/>
          <w:szCs w:val="20"/>
          <w:highlight w:val="white"/>
        </w:rPr>
        <w:tab/>
        <w:t>(for $i in ../Sibling[Person1 eq $to] return</w:t>
      </w:r>
      <w:r w:rsidRPr="00A16D75">
        <w:rPr>
          <w:rFonts w:ascii="Times New Roman" w:hAnsi="Times New Roman" w:cs="Times New Roman"/>
          <w:color w:val="993300"/>
          <w:sz w:val="20"/>
          <w:szCs w:val="20"/>
          <w:highlight w:val="white"/>
        </w:rPr>
        <w:br/>
        <w:t xml:space="preserve"> </w:t>
      </w:r>
      <w:r w:rsidRPr="00A16D75">
        <w:rPr>
          <w:rFonts w:ascii="Times New Roman" w:hAnsi="Times New Roman" w:cs="Times New Roman"/>
          <w:color w:val="993300"/>
          <w:sz w:val="20"/>
          <w:szCs w:val="20"/>
          <w:highlight w:val="white"/>
        </w:rPr>
        <w:tab/>
      </w:r>
      <w:r w:rsidRPr="00A16D75">
        <w:rPr>
          <w:rFonts w:ascii="Times New Roman" w:hAnsi="Times New Roman" w:cs="Times New Roman"/>
          <w:color w:val="993300"/>
          <w:sz w:val="20"/>
          <w:szCs w:val="20"/>
          <w:highlight w:val="white"/>
        </w:rPr>
        <w:tab/>
      </w:r>
      <w:r w:rsidRPr="00A16D75">
        <w:rPr>
          <w:rFonts w:ascii="Times New Roman" w:hAnsi="Times New Roman" w:cs="Times New Roman"/>
          <w:color w:val="993300"/>
          <w:sz w:val="20"/>
          <w:szCs w:val="20"/>
          <w:highlight w:val="white"/>
        </w:rPr>
        <w:tab/>
      </w:r>
      <w:r w:rsidRPr="00A16D75">
        <w:rPr>
          <w:rFonts w:ascii="Times New Roman" w:hAnsi="Times New Roman" w:cs="Times New Roman"/>
          <w:color w:val="993300"/>
          <w:sz w:val="20"/>
          <w:szCs w:val="20"/>
          <w:highlight w:val="white"/>
        </w:rPr>
        <w:tab/>
        <w:t>if (../Sibling[(Person1 eq $from) and (Person2 eq $i/Person2)]) then true()</w:t>
      </w:r>
      <w:r w:rsidRPr="00A16D75">
        <w:rPr>
          <w:rFonts w:ascii="Times New Roman" w:hAnsi="Times New Roman" w:cs="Times New Roman"/>
          <w:color w:val="993300"/>
          <w:sz w:val="20"/>
          <w:szCs w:val="20"/>
          <w:highlight w:val="white"/>
        </w:rPr>
        <w:br/>
        <w:t xml:space="preserve"> </w:t>
      </w:r>
      <w:r w:rsidRPr="00A16D75">
        <w:rPr>
          <w:rFonts w:ascii="Times New Roman" w:hAnsi="Times New Roman" w:cs="Times New Roman"/>
          <w:color w:val="993300"/>
          <w:sz w:val="20"/>
          <w:szCs w:val="20"/>
          <w:highlight w:val="white"/>
        </w:rPr>
        <w:tab/>
      </w:r>
      <w:r w:rsidRPr="00A16D75">
        <w:rPr>
          <w:rFonts w:ascii="Times New Roman" w:hAnsi="Times New Roman" w:cs="Times New Roman"/>
          <w:color w:val="993300"/>
          <w:sz w:val="20"/>
          <w:szCs w:val="20"/>
          <w:highlight w:val="white"/>
        </w:rPr>
        <w:tab/>
      </w:r>
      <w:r w:rsidRPr="00A16D75">
        <w:rPr>
          <w:rFonts w:ascii="Times New Roman" w:hAnsi="Times New Roman" w:cs="Times New Roman"/>
          <w:color w:val="993300"/>
          <w:sz w:val="20"/>
          <w:szCs w:val="20"/>
          <w:highlight w:val="white"/>
        </w:rPr>
        <w:tab/>
      </w:r>
      <w:r w:rsidRPr="00A16D75">
        <w:rPr>
          <w:rFonts w:ascii="Times New Roman" w:hAnsi="Times New Roman" w:cs="Times New Roman"/>
          <w:color w:val="993300"/>
          <w:sz w:val="20"/>
          <w:szCs w:val="20"/>
          <w:highlight w:val="white"/>
        </w:rPr>
        <w:tab/>
        <w:t>else false())</w:t>
      </w:r>
      <w:r w:rsidRPr="00A16D75">
        <w:rPr>
          <w:rFonts w:ascii="Times New Roman" w:hAnsi="Times New Roman" w:cs="Times New Roman"/>
          <w:color w:val="993300"/>
          <w:sz w:val="20"/>
          <w:szCs w:val="20"/>
          <w:highlight w:val="white"/>
        </w:rPr>
        <w:br/>
        <w:t xml:space="preserve"> </w:t>
      </w:r>
      <w:r w:rsidRPr="00A16D75">
        <w:rPr>
          <w:rFonts w:ascii="Times New Roman" w:hAnsi="Times New Roman" w:cs="Times New Roman"/>
          <w:color w:val="993300"/>
          <w:sz w:val="20"/>
          <w:szCs w:val="20"/>
          <w:highlight w:val="white"/>
        </w:rPr>
        <w:tab/>
      </w:r>
      <w:r w:rsidRPr="00A16D75">
        <w:rPr>
          <w:rFonts w:ascii="Times New Roman" w:hAnsi="Times New Roman" w:cs="Times New Roman"/>
          <w:color w:val="993300"/>
          <w:sz w:val="20"/>
          <w:szCs w:val="20"/>
          <w:highlight w:val="white"/>
        </w:rPr>
        <w:tab/>
        <w:t xml:space="preserve">        satisfies $j eq true()"</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The transitive property fails to hold </w:t>
      </w:r>
      <w:r w:rsidRPr="00A16D75">
        <w:rPr>
          <w:rFonts w:ascii="Times New Roman" w:hAnsi="Times New Roman" w:cs="Times New Roman"/>
          <w:color w:val="000000"/>
          <w:sz w:val="20"/>
          <w:szCs w:val="20"/>
          <w:highlight w:val="white"/>
        </w:rPr>
        <w:br/>
        <w:t xml:space="preserve">            for this sibling.</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&lt;/sch:assert&gt;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&lt;/sch:rule&gt;</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96"/>
          <w:sz w:val="20"/>
          <w:szCs w:val="20"/>
          <w:highlight w:val="white"/>
        </w:rPr>
        <w:t>&lt;/sch:pattern&gt;</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96"/>
          <w:sz w:val="20"/>
          <w:szCs w:val="20"/>
          <w:highlight w:val="white"/>
        </w:rPr>
        <w:t>&lt;sch:pattern</w:t>
      </w:r>
      <w:r w:rsidRPr="00A16D75">
        <w:rPr>
          <w:rFonts w:ascii="Times New Roman" w:hAnsi="Times New Roman" w:cs="Times New Roman"/>
          <w:color w:val="F5844C"/>
          <w:sz w:val="20"/>
          <w:szCs w:val="20"/>
          <w:highlight w:val="white"/>
        </w:rPr>
        <w:t xml:space="preserve"> id</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"irreflexive"</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&lt;sch:rule</w:t>
      </w:r>
      <w:r w:rsidRPr="00A16D75">
        <w:rPr>
          <w:rFonts w:ascii="Times New Roman" w:hAnsi="Times New Roman" w:cs="Times New Roman"/>
          <w:color w:val="F5844C"/>
          <w:sz w:val="20"/>
          <w:szCs w:val="20"/>
          <w:highlight w:val="white"/>
        </w:rPr>
        <w:t xml:space="preserve"> context</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"Sibling"</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&lt;sch:assert</w:t>
      </w:r>
      <w:r w:rsidRPr="00A16D75">
        <w:rPr>
          <w:rFonts w:ascii="Times New Roman" w:hAnsi="Times New Roman" w:cs="Times New Roman"/>
          <w:color w:val="F5844C"/>
          <w:sz w:val="20"/>
          <w:szCs w:val="20"/>
          <w:highlight w:val="white"/>
        </w:rPr>
        <w:t xml:space="preserve"> test</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"Person1 ne Person2"</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The irreflexive property fails to hold </w:t>
      </w:r>
      <w:r w:rsidRPr="00A16D75">
        <w:rPr>
          <w:rFonts w:ascii="Times New Roman" w:hAnsi="Times New Roman" w:cs="Times New Roman"/>
          <w:color w:val="000000"/>
          <w:sz w:val="20"/>
          <w:szCs w:val="20"/>
          <w:highlight w:val="white"/>
        </w:rPr>
        <w:br/>
        <w:t xml:space="preserve">            for this sibling.</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&lt;/sch:assert&gt;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&lt;/sch:rule&gt;</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96"/>
          <w:sz w:val="20"/>
          <w:szCs w:val="20"/>
          <w:highlight w:val="white"/>
        </w:rPr>
        <w:t>&lt;/sch:pattern&gt;</w:t>
      </w:r>
    </w:p>
    <w:p w:rsidR="00A16D75" w:rsidRPr="00A16D75" w:rsidRDefault="00A16D75" w:rsidP="00A16D75">
      <w:pPr>
        <w:keepNext/>
        <w:keepLines/>
        <w:spacing w:before="40" w:after="0"/>
        <w:outlineLvl w:val="1"/>
        <w:rPr>
          <w:rFonts w:asciiTheme="majorHAnsi" w:eastAsiaTheme="majorEastAsia" w:hAnsiTheme="majorHAnsi" w:cstheme="majorBidi"/>
          <w:color w:val="2E74B5" w:themeColor="accent1" w:themeShade="BF"/>
          <w:sz w:val="26"/>
          <w:szCs w:val="26"/>
        </w:rPr>
      </w:pPr>
    </w:p>
    <w:p w:rsidR="00A16D75" w:rsidRPr="00A16D75" w:rsidRDefault="00A16D75" w:rsidP="00A16D75">
      <w:pPr>
        <w:keepNext/>
        <w:keepLines/>
        <w:spacing w:before="40" w:after="0"/>
        <w:outlineLvl w:val="1"/>
        <w:rPr>
          <w:rFonts w:asciiTheme="majorHAnsi" w:eastAsiaTheme="majorEastAsia" w:hAnsiTheme="majorHAnsi" w:cstheme="majorBidi"/>
          <w:color w:val="2E74B5" w:themeColor="accent1" w:themeShade="BF"/>
          <w:sz w:val="26"/>
          <w:szCs w:val="26"/>
        </w:rPr>
      </w:pPr>
      <w:r w:rsidRPr="00A16D75">
        <w:rPr>
          <w:rFonts w:asciiTheme="majorHAnsi" w:eastAsiaTheme="majorEastAsia" w:hAnsiTheme="majorHAnsi" w:cstheme="majorBidi"/>
          <w:color w:val="2E74B5" w:themeColor="accent1" w:themeShade="BF"/>
          <w:sz w:val="26"/>
          <w:szCs w:val="26"/>
        </w:rPr>
        <w:t>Alloy Version</w:t>
      </w:r>
    </w:p>
    <w:p w:rsidR="00A16D75" w:rsidRPr="00A16D75" w:rsidRDefault="00A16D75" w:rsidP="00A16D75">
      <w:pPr>
        <w:shd w:val="clear" w:color="auto" w:fill="FFFFFF"/>
        <w:autoSpaceDE w:val="0"/>
        <w:autoSpaceDN w:val="0"/>
        <w:adjustRightInd w:val="0"/>
        <w:spacing w:after="0" w:line="240" w:lineRule="auto"/>
      </w:pPr>
      <w:r w:rsidRPr="00A16D75">
        <w:rPr>
          <w:b/>
        </w:rPr>
        <w:t>fact</w:t>
      </w:r>
      <w:r w:rsidRPr="00A16D75">
        <w:t xml:space="preserve"> nonempty {</w:t>
      </w:r>
    </w:p>
    <w:p w:rsidR="00A16D75" w:rsidRPr="00A16D75" w:rsidRDefault="00A16D75" w:rsidP="00A16D75">
      <w:pPr>
        <w:shd w:val="clear" w:color="auto" w:fill="FFFFFF"/>
        <w:autoSpaceDE w:val="0"/>
        <w:autoSpaceDN w:val="0"/>
        <w:adjustRightInd w:val="0"/>
        <w:spacing w:after="0" w:line="240" w:lineRule="auto"/>
      </w:pPr>
      <w:r w:rsidRPr="00A16D75">
        <w:t xml:space="preserve">    </w:t>
      </w:r>
      <w:r w:rsidRPr="00A16D75">
        <w:rPr>
          <w:b/>
        </w:rPr>
        <w:t>some</w:t>
      </w:r>
      <w:r w:rsidRPr="00A16D75">
        <w:t xml:space="preserve"> sibling</w:t>
      </w:r>
    </w:p>
    <w:p w:rsidR="00A16D75" w:rsidRPr="00A16D75" w:rsidRDefault="00A16D75" w:rsidP="00A16D75">
      <w:pPr>
        <w:shd w:val="clear" w:color="auto" w:fill="FFFFFF"/>
        <w:autoSpaceDE w:val="0"/>
        <w:autoSpaceDN w:val="0"/>
        <w:adjustRightInd w:val="0"/>
        <w:spacing w:after="0" w:line="240" w:lineRule="auto"/>
      </w:pPr>
      <w:r w:rsidRPr="00A16D75">
        <w:t>}</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rPr>
          <w:b/>
        </w:rPr>
        <w:t>fact</w:t>
      </w:r>
      <w:r w:rsidRPr="00A16D75">
        <w:t xml:space="preserve"> transitive {</w:t>
      </w:r>
    </w:p>
    <w:p w:rsidR="00A16D75" w:rsidRPr="00A16D75" w:rsidRDefault="00A16D75" w:rsidP="00A16D75">
      <w:pPr>
        <w:shd w:val="clear" w:color="auto" w:fill="FFFFFF"/>
        <w:autoSpaceDE w:val="0"/>
        <w:autoSpaceDN w:val="0"/>
        <w:adjustRightInd w:val="0"/>
        <w:spacing w:after="0" w:line="240" w:lineRule="auto"/>
      </w:pPr>
      <w:r w:rsidRPr="00A16D75">
        <w:t xml:space="preserve">    sibling.sibling </w:t>
      </w:r>
      <w:r w:rsidRPr="00A16D75">
        <w:rPr>
          <w:b/>
        </w:rPr>
        <w:t>in</w:t>
      </w:r>
      <w:r w:rsidRPr="00A16D75">
        <w:t xml:space="preserve"> sibling</w:t>
      </w:r>
    </w:p>
    <w:p w:rsidR="00A16D75" w:rsidRPr="00A16D75" w:rsidRDefault="00A16D75" w:rsidP="00A16D75">
      <w:pPr>
        <w:shd w:val="clear" w:color="auto" w:fill="FFFFFF"/>
        <w:autoSpaceDE w:val="0"/>
        <w:autoSpaceDN w:val="0"/>
        <w:adjustRightInd w:val="0"/>
        <w:spacing w:after="0" w:line="240" w:lineRule="auto"/>
      </w:pPr>
      <w:r w:rsidRPr="00A16D75">
        <w:t>}</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rPr>
          <w:b/>
        </w:rPr>
        <w:t>fact</w:t>
      </w:r>
      <w:r w:rsidRPr="00A16D75">
        <w:t xml:space="preserve"> irreflexive {</w:t>
      </w:r>
    </w:p>
    <w:p w:rsidR="00A16D75" w:rsidRPr="00A16D75" w:rsidRDefault="00A16D75" w:rsidP="00A16D75">
      <w:pPr>
        <w:shd w:val="clear" w:color="auto" w:fill="FFFFFF"/>
        <w:autoSpaceDE w:val="0"/>
        <w:autoSpaceDN w:val="0"/>
        <w:adjustRightInd w:val="0"/>
        <w:spacing w:after="0" w:line="240" w:lineRule="auto"/>
      </w:pPr>
      <w:r w:rsidRPr="00A16D75">
        <w:t xml:space="preserve">    </w:t>
      </w:r>
      <w:r w:rsidRPr="00A16D75">
        <w:rPr>
          <w:b/>
        </w:rPr>
        <w:t>no</w:t>
      </w:r>
      <w:r w:rsidRPr="00A16D75">
        <w:t xml:space="preserve"> iden </w:t>
      </w:r>
      <w:r w:rsidRPr="00A16D75">
        <w:rPr>
          <w:b/>
        </w:rPr>
        <w:t>&amp;</w:t>
      </w:r>
      <w:r w:rsidRPr="00A16D75">
        <w:t xml:space="preserve"> sibling</w:t>
      </w:r>
    </w:p>
    <w:p w:rsidR="00A16D75" w:rsidRPr="00A16D75" w:rsidRDefault="00A16D75" w:rsidP="00A16D75">
      <w:pPr>
        <w:shd w:val="clear" w:color="auto" w:fill="FFFFFF"/>
        <w:autoSpaceDE w:val="0"/>
        <w:autoSpaceDN w:val="0"/>
        <w:adjustRightInd w:val="0"/>
        <w:spacing w:after="0" w:line="240" w:lineRule="auto"/>
      </w:pPr>
      <w:r w:rsidRPr="00A16D75">
        <w:t>}</w:t>
      </w:r>
    </w:p>
    <w:p w:rsidR="00A16D75" w:rsidRPr="00A16D75" w:rsidRDefault="00A16D75" w:rsidP="00A16D75">
      <w:pPr>
        <w:keepNext/>
        <w:keepLines/>
        <w:spacing w:before="240" w:after="0"/>
        <w:outlineLvl w:val="0"/>
        <w:rPr>
          <w:rFonts w:asciiTheme="majorHAnsi" w:eastAsiaTheme="majorEastAsia" w:hAnsiTheme="majorHAnsi" w:cstheme="majorBidi"/>
          <w:color w:val="2E74B5" w:themeColor="accent1" w:themeShade="BF"/>
          <w:sz w:val="32"/>
          <w:szCs w:val="32"/>
        </w:rPr>
      </w:pPr>
      <w:r w:rsidRPr="00A16D75">
        <w:rPr>
          <w:rFonts w:asciiTheme="majorHAnsi" w:eastAsiaTheme="majorEastAsia" w:hAnsiTheme="majorHAnsi" w:cstheme="majorBidi"/>
          <w:color w:val="2E74B5" w:themeColor="accent1" w:themeShade="BF"/>
          <w:sz w:val="32"/>
          <w:szCs w:val="32"/>
        </w:rPr>
        <w:t>Functional Property</w:t>
      </w:r>
    </w:p>
    <w:p w:rsidR="00A16D75" w:rsidRPr="00A16D75" w:rsidRDefault="00A16D75" w:rsidP="00A16D75">
      <w:pPr>
        <w:shd w:val="clear" w:color="auto" w:fill="FFFFFF"/>
        <w:autoSpaceDE w:val="0"/>
        <w:autoSpaceDN w:val="0"/>
        <w:adjustRightInd w:val="0"/>
        <w:spacing w:after="0" w:line="240" w:lineRule="auto"/>
      </w:pPr>
      <w:r w:rsidRPr="00A16D75">
        <w:t>[New example] In a company each employee has an office. Several employees may share an office. Here’s a sample instance:</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A16D75">
        <w:rPr>
          <w:rFonts w:ascii="Times New Roman" w:hAnsi="Times New Roman" w:cs="Times New Roman"/>
          <w:color w:val="000096"/>
          <w:sz w:val="20"/>
          <w:szCs w:val="20"/>
          <w:highlight w:val="white"/>
        </w:rPr>
        <w:t>&lt;Directory&gt;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&lt;Workplace&gt;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&lt;Employee&gt;</w:t>
      </w:r>
      <w:r w:rsidRPr="00A16D75">
        <w:rPr>
          <w:rFonts w:ascii="Times New Roman" w:hAnsi="Times New Roman" w:cs="Times New Roman"/>
          <w:color w:val="000000"/>
          <w:sz w:val="20"/>
          <w:szCs w:val="20"/>
          <w:highlight w:val="white"/>
        </w:rPr>
        <w:t>Bill</w:t>
      </w:r>
      <w:r w:rsidRPr="00A16D75">
        <w:rPr>
          <w:rFonts w:ascii="Times New Roman" w:hAnsi="Times New Roman" w:cs="Times New Roman"/>
          <w:color w:val="000096"/>
          <w:sz w:val="20"/>
          <w:szCs w:val="20"/>
          <w:highlight w:val="white"/>
        </w:rPr>
        <w:t>&lt;/Employee&gt;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&lt;Office&gt;</w:t>
      </w:r>
      <w:r w:rsidRPr="00A16D75">
        <w:rPr>
          <w:rFonts w:ascii="Times New Roman" w:hAnsi="Times New Roman" w:cs="Times New Roman"/>
          <w:color w:val="000000"/>
          <w:sz w:val="20"/>
          <w:szCs w:val="20"/>
          <w:highlight w:val="white"/>
        </w:rPr>
        <w:t>OfficeA</w:t>
      </w:r>
      <w:r w:rsidRPr="00A16D75">
        <w:rPr>
          <w:rFonts w:ascii="Times New Roman" w:hAnsi="Times New Roman" w:cs="Times New Roman"/>
          <w:color w:val="000096"/>
          <w:sz w:val="20"/>
          <w:szCs w:val="20"/>
          <w:highlight w:val="white"/>
        </w:rPr>
        <w:t>&lt;/Office&gt;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&lt;/Workplace&gt;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&lt;Workplace&gt;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&lt;Employee&gt;</w:t>
      </w:r>
      <w:r w:rsidRPr="00A16D75">
        <w:rPr>
          <w:rFonts w:ascii="Times New Roman" w:hAnsi="Times New Roman" w:cs="Times New Roman"/>
          <w:color w:val="000000"/>
          <w:sz w:val="20"/>
          <w:szCs w:val="20"/>
          <w:highlight w:val="white"/>
        </w:rPr>
        <w:t>Sara</w:t>
      </w:r>
      <w:r w:rsidRPr="00A16D75">
        <w:rPr>
          <w:rFonts w:ascii="Times New Roman" w:hAnsi="Times New Roman" w:cs="Times New Roman"/>
          <w:color w:val="000096"/>
          <w:sz w:val="20"/>
          <w:szCs w:val="20"/>
          <w:highlight w:val="white"/>
        </w:rPr>
        <w:t>&lt;/Employee&gt;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&lt;Office&gt;</w:t>
      </w:r>
      <w:r w:rsidRPr="00A16D75">
        <w:rPr>
          <w:rFonts w:ascii="Times New Roman" w:hAnsi="Times New Roman" w:cs="Times New Roman"/>
          <w:color w:val="000000"/>
          <w:sz w:val="20"/>
          <w:szCs w:val="20"/>
          <w:highlight w:val="white"/>
        </w:rPr>
        <w:t>OfficeB</w:t>
      </w:r>
      <w:r w:rsidRPr="00A16D75">
        <w:rPr>
          <w:rFonts w:ascii="Times New Roman" w:hAnsi="Times New Roman" w:cs="Times New Roman"/>
          <w:color w:val="000096"/>
          <w:sz w:val="20"/>
          <w:szCs w:val="20"/>
          <w:highlight w:val="white"/>
        </w:rPr>
        <w:t>&lt;/Office&gt;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&lt;/Workplace&gt;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&lt;Workplace&gt;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&lt;Employee&gt;</w:t>
      </w:r>
      <w:r w:rsidRPr="00A16D75">
        <w:rPr>
          <w:rFonts w:ascii="Times New Roman" w:hAnsi="Times New Roman" w:cs="Times New Roman"/>
          <w:color w:val="000000"/>
          <w:sz w:val="20"/>
          <w:szCs w:val="20"/>
          <w:highlight w:val="white"/>
        </w:rPr>
        <w:t>Jim</w:t>
      </w:r>
      <w:r w:rsidRPr="00A16D75">
        <w:rPr>
          <w:rFonts w:ascii="Times New Roman" w:hAnsi="Times New Roman" w:cs="Times New Roman"/>
          <w:color w:val="000096"/>
          <w:sz w:val="20"/>
          <w:szCs w:val="20"/>
          <w:highlight w:val="white"/>
        </w:rPr>
        <w:t>&lt;/Employee&gt;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&lt;Office&gt;</w:t>
      </w:r>
      <w:r w:rsidRPr="00A16D75">
        <w:rPr>
          <w:rFonts w:ascii="Times New Roman" w:hAnsi="Times New Roman" w:cs="Times New Roman"/>
          <w:color w:val="000000"/>
          <w:sz w:val="20"/>
          <w:szCs w:val="20"/>
          <w:highlight w:val="white"/>
        </w:rPr>
        <w:t>OfficeB</w:t>
      </w:r>
      <w:r w:rsidRPr="00A16D75">
        <w:rPr>
          <w:rFonts w:ascii="Times New Roman" w:hAnsi="Times New Roman" w:cs="Times New Roman"/>
          <w:color w:val="000096"/>
          <w:sz w:val="20"/>
          <w:szCs w:val="20"/>
          <w:highlight w:val="white"/>
        </w:rPr>
        <w:t>&lt;/Office&gt;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&lt;/Workplace&gt;</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96"/>
          <w:sz w:val="20"/>
          <w:szCs w:val="20"/>
          <w:highlight w:val="white"/>
        </w:rPr>
        <w:t>&lt;/Directory&gt;</w:t>
      </w: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p>
    <w:p w:rsidR="00A16D75" w:rsidRPr="00A16D75" w:rsidRDefault="00A16D75" w:rsidP="00A16D75">
      <w:pPr>
        <w:shd w:val="clear" w:color="auto" w:fill="FFFFFF"/>
        <w:autoSpaceDE w:val="0"/>
        <w:autoSpaceDN w:val="0"/>
        <w:adjustRightInd w:val="0"/>
        <w:spacing w:after="0" w:line="240" w:lineRule="auto"/>
      </w:pPr>
      <w:r w:rsidRPr="00A16D75">
        <w:t>Bill has his own office. Sara and Jim share an office.</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t>“Workplace” is a binary relation between Employee and Office.</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t>The following is an invalid instance:</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A16D75">
        <w:rPr>
          <w:rFonts w:ascii="Times New Roman" w:hAnsi="Times New Roman" w:cs="Times New Roman"/>
          <w:color w:val="000096"/>
          <w:sz w:val="20"/>
          <w:szCs w:val="20"/>
          <w:highlight w:val="white"/>
        </w:rPr>
        <w:t>&lt;Directory&gt;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&lt;Workplace&gt;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&lt;Employee&gt;</w:t>
      </w:r>
      <w:r w:rsidRPr="00A16D75">
        <w:rPr>
          <w:rFonts w:ascii="Times New Roman" w:hAnsi="Times New Roman" w:cs="Times New Roman"/>
          <w:color w:val="000000"/>
          <w:sz w:val="20"/>
          <w:szCs w:val="20"/>
          <w:highlight w:val="white"/>
        </w:rPr>
        <w:t>Bill</w:t>
      </w:r>
      <w:r w:rsidRPr="00A16D75">
        <w:rPr>
          <w:rFonts w:ascii="Times New Roman" w:hAnsi="Times New Roman" w:cs="Times New Roman"/>
          <w:color w:val="000096"/>
          <w:sz w:val="20"/>
          <w:szCs w:val="20"/>
          <w:highlight w:val="white"/>
        </w:rPr>
        <w:t>&lt;/Employee&gt;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&lt;Office&gt;</w:t>
      </w:r>
      <w:r w:rsidRPr="00A16D75">
        <w:rPr>
          <w:rFonts w:ascii="Times New Roman" w:hAnsi="Times New Roman" w:cs="Times New Roman"/>
          <w:color w:val="000000"/>
          <w:sz w:val="20"/>
          <w:szCs w:val="20"/>
          <w:highlight w:val="white"/>
        </w:rPr>
        <w:t>OfficeA</w:t>
      </w:r>
      <w:r w:rsidRPr="00A16D75">
        <w:rPr>
          <w:rFonts w:ascii="Times New Roman" w:hAnsi="Times New Roman" w:cs="Times New Roman"/>
          <w:color w:val="000096"/>
          <w:sz w:val="20"/>
          <w:szCs w:val="20"/>
          <w:highlight w:val="white"/>
        </w:rPr>
        <w:t>&lt;/Office&gt;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&lt;/Workplace&gt;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&lt;Workplace&gt;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&lt;Employee&gt;</w:t>
      </w:r>
      <w:r w:rsidRPr="00A16D75">
        <w:rPr>
          <w:rFonts w:ascii="Times New Roman" w:hAnsi="Times New Roman" w:cs="Times New Roman"/>
          <w:color w:val="000000"/>
          <w:sz w:val="20"/>
          <w:szCs w:val="20"/>
          <w:highlight w:val="white"/>
        </w:rPr>
        <w:t>Bill</w:t>
      </w:r>
      <w:r w:rsidRPr="00A16D75">
        <w:rPr>
          <w:rFonts w:ascii="Times New Roman" w:hAnsi="Times New Roman" w:cs="Times New Roman"/>
          <w:color w:val="000096"/>
          <w:sz w:val="20"/>
          <w:szCs w:val="20"/>
          <w:highlight w:val="white"/>
        </w:rPr>
        <w:t>&lt;/Employee&gt;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&lt;Office&gt;</w:t>
      </w:r>
      <w:r w:rsidRPr="00A16D75">
        <w:rPr>
          <w:rFonts w:ascii="Times New Roman" w:hAnsi="Times New Roman" w:cs="Times New Roman"/>
          <w:color w:val="000000"/>
          <w:sz w:val="20"/>
          <w:szCs w:val="20"/>
          <w:highlight w:val="white"/>
        </w:rPr>
        <w:t>OfficeC</w:t>
      </w:r>
      <w:r w:rsidRPr="00A16D75">
        <w:rPr>
          <w:rFonts w:ascii="Times New Roman" w:hAnsi="Times New Roman" w:cs="Times New Roman"/>
          <w:color w:val="000096"/>
          <w:sz w:val="20"/>
          <w:szCs w:val="20"/>
          <w:highlight w:val="white"/>
        </w:rPr>
        <w:t>&lt;/Office&gt;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&lt;/Workplace&gt;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&lt;Workplace&gt;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&lt;Employee&gt;</w:t>
      </w:r>
      <w:r w:rsidRPr="00A16D75">
        <w:rPr>
          <w:rFonts w:ascii="Times New Roman" w:hAnsi="Times New Roman" w:cs="Times New Roman"/>
          <w:color w:val="000000"/>
          <w:sz w:val="20"/>
          <w:szCs w:val="20"/>
          <w:highlight w:val="white"/>
        </w:rPr>
        <w:t>Sara</w:t>
      </w:r>
      <w:r w:rsidRPr="00A16D75">
        <w:rPr>
          <w:rFonts w:ascii="Times New Roman" w:hAnsi="Times New Roman" w:cs="Times New Roman"/>
          <w:color w:val="000096"/>
          <w:sz w:val="20"/>
          <w:szCs w:val="20"/>
          <w:highlight w:val="white"/>
        </w:rPr>
        <w:t>&lt;/Employee&gt;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&lt;Office&gt;</w:t>
      </w:r>
      <w:r w:rsidRPr="00A16D75">
        <w:rPr>
          <w:rFonts w:ascii="Times New Roman" w:hAnsi="Times New Roman" w:cs="Times New Roman"/>
          <w:color w:val="000000"/>
          <w:sz w:val="20"/>
          <w:szCs w:val="20"/>
          <w:highlight w:val="white"/>
        </w:rPr>
        <w:t>OfficeB</w:t>
      </w:r>
      <w:r w:rsidRPr="00A16D75">
        <w:rPr>
          <w:rFonts w:ascii="Times New Roman" w:hAnsi="Times New Roman" w:cs="Times New Roman"/>
          <w:color w:val="000096"/>
          <w:sz w:val="20"/>
          <w:szCs w:val="20"/>
          <w:highlight w:val="white"/>
        </w:rPr>
        <w:t>&lt;/Office&gt;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&lt;/Workplace&gt;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&lt;Workplace&gt;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&lt;Employee&gt;</w:t>
      </w:r>
      <w:r w:rsidRPr="00A16D75">
        <w:rPr>
          <w:rFonts w:ascii="Times New Roman" w:hAnsi="Times New Roman" w:cs="Times New Roman"/>
          <w:color w:val="000000"/>
          <w:sz w:val="20"/>
          <w:szCs w:val="20"/>
          <w:highlight w:val="white"/>
        </w:rPr>
        <w:t>Jim</w:t>
      </w:r>
      <w:r w:rsidRPr="00A16D75">
        <w:rPr>
          <w:rFonts w:ascii="Times New Roman" w:hAnsi="Times New Roman" w:cs="Times New Roman"/>
          <w:color w:val="000096"/>
          <w:sz w:val="20"/>
          <w:szCs w:val="20"/>
          <w:highlight w:val="white"/>
        </w:rPr>
        <w:t>&lt;/Employee&gt;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&lt;Office&gt;</w:t>
      </w:r>
      <w:r w:rsidRPr="00A16D75">
        <w:rPr>
          <w:rFonts w:ascii="Times New Roman" w:hAnsi="Times New Roman" w:cs="Times New Roman"/>
          <w:color w:val="000000"/>
          <w:sz w:val="20"/>
          <w:szCs w:val="20"/>
          <w:highlight w:val="white"/>
        </w:rPr>
        <w:t>OfficeB</w:t>
      </w:r>
      <w:r w:rsidRPr="00A16D75">
        <w:rPr>
          <w:rFonts w:ascii="Times New Roman" w:hAnsi="Times New Roman" w:cs="Times New Roman"/>
          <w:color w:val="000096"/>
          <w:sz w:val="20"/>
          <w:szCs w:val="20"/>
          <w:highlight w:val="white"/>
        </w:rPr>
        <w:t>&lt;/Office&gt;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&lt;/Workplace&gt;</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96"/>
          <w:sz w:val="20"/>
          <w:szCs w:val="20"/>
          <w:highlight w:val="white"/>
        </w:rPr>
        <w:t>&lt;/Directory&gt;</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t>Bill occupies two offices – OfficeA and OfficeC – which is not allowed. Valid instances must satisfy this property: Each employee has exactly one office. That is the functional property.</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A16D75">
        <w:lastRenderedPageBreak/>
        <w:t>An XML document has the functional property if it satisfies this constraint:</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A16D75">
        <w:rPr>
          <w:rFonts w:ascii="Times New Roman" w:hAnsi="Times New Roman" w:cs="Times New Roman"/>
          <w:color w:val="000096"/>
          <w:sz w:val="20"/>
          <w:szCs w:val="20"/>
          <w:highlight w:val="white"/>
        </w:rPr>
        <w:t>&lt;sch:pattern</w:t>
      </w:r>
      <w:r w:rsidRPr="00A16D75">
        <w:rPr>
          <w:rFonts w:ascii="Times New Roman" w:hAnsi="Times New Roman" w:cs="Times New Roman"/>
          <w:color w:val="F5844C"/>
          <w:sz w:val="20"/>
          <w:szCs w:val="20"/>
          <w:highlight w:val="white"/>
        </w:rPr>
        <w:t xml:space="preserve"> id</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"functional"</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&lt;sch:rule</w:t>
      </w:r>
      <w:r w:rsidRPr="00A16D75">
        <w:rPr>
          <w:rFonts w:ascii="Times New Roman" w:hAnsi="Times New Roman" w:cs="Times New Roman"/>
          <w:color w:val="F5844C"/>
          <w:sz w:val="20"/>
          <w:szCs w:val="20"/>
          <w:highlight w:val="white"/>
        </w:rPr>
        <w:t xml:space="preserve"> context</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"Workplace"</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&lt;sch:let</w:t>
      </w:r>
      <w:r w:rsidRPr="00A16D75">
        <w:rPr>
          <w:rFonts w:ascii="Times New Roman" w:hAnsi="Times New Roman" w:cs="Times New Roman"/>
          <w:color w:val="F5844C"/>
          <w:sz w:val="20"/>
          <w:szCs w:val="20"/>
          <w:highlight w:val="white"/>
        </w:rPr>
        <w:t xml:space="preserve"> name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"employee"</w:t>
      </w:r>
      <w:r w:rsidRPr="00A16D75">
        <w:rPr>
          <w:rFonts w:ascii="Times New Roman" w:hAnsi="Times New Roman" w:cs="Times New Roman"/>
          <w:color w:val="F5844C"/>
          <w:sz w:val="20"/>
          <w:szCs w:val="20"/>
          <w:highlight w:val="white"/>
        </w:rPr>
        <w:t xml:space="preserve"> value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"Employee"</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&lt;sch:assert</w:t>
      </w:r>
      <w:r w:rsidRPr="00A16D75">
        <w:rPr>
          <w:rFonts w:ascii="Times New Roman" w:hAnsi="Times New Roman" w:cs="Times New Roman"/>
          <w:color w:val="F5844C"/>
          <w:sz w:val="20"/>
          <w:szCs w:val="20"/>
          <w:highlight w:val="white"/>
        </w:rPr>
        <w:t xml:space="preserve"> test</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 xml:space="preserve">"not(preceding-sibling::Workplace[Employee eq $employee]) and </w:t>
      </w:r>
      <w:r w:rsidRPr="00A16D75">
        <w:rPr>
          <w:rFonts w:ascii="Times New Roman" w:hAnsi="Times New Roman" w:cs="Times New Roman"/>
          <w:color w:val="993300"/>
          <w:sz w:val="20"/>
          <w:szCs w:val="20"/>
          <w:highlight w:val="white"/>
        </w:rPr>
        <w:br/>
        <w:t xml:space="preserve">  </w:t>
      </w:r>
      <w:r w:rsidRPr="00A16D75">
        <w:rPr>
          <w:rFonts w:ascii="Times New Roman" w:hAnsi="Times New Roman" w:cs="Times New Roman"/>
          <w:color w:val="993300"/>
          <w:sz w:val="20"/>
          <w:szCs w:val="20"/>
          <w:highlight w:val="white"/>
        </w:rPr>
        <w:tab/>
      </w:r>
      <w:r w:rsidRPr="00A16D75">
        <w:rPr>
          <w:rFonts w:ascii="Times New Roman" w:hAnsi="Times New Roman" w:cs="Times New Roman"/>
          <w:color w:val="993300"/>
          <w:sz w:val="20"/>
          <w:szCs w:val="20"/>
          <w:highlight w:val="white"/>
        </w:rPr>
        <w:tab/>
        <w:t xml:space="preserve">       not(following-sibling::Workplace[Employee eq $employee])"</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The functional property fails to hold </w:t>
      </w:r>
      <w:r w:rsidRPr="00A16D75">
        <w:rPr>
          <w:rFonts w:ascii="Times New Roman" w:hAnsi="Times New Roman" w:cs="Times New Roman"/>
          <w:color w:val="000000"/>
          <w:sz w:val="20"/>
          <w:szCs w:val="20"/>
          <w:highlight w:val="white"/>
        </w:rPr>
        <w:br/>
        <w:t xml:space="preserve">            for this workplace.</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&lt;/sch:assert&gt;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&lt;/sch:rule&gt;</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96"/>
          <w:sz w:val="20"/>
          <w:szCs w:val="20"/>
          <w:highlight w:val="white"/>
        </w:rPr>
        <w:t>&lt;/sch:pattern&gt;</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keepNext/>
        <w:keepLines/>
        <w:spacing w:before="40" w:after="0"/>
        <w:outlineLvl w:val="1"/>
        <w:rPr>
          <w:rFonts w:asciiTheme="majorHAnsi" w:eastAsiaTheme="majorEastAsia" w:hAnsiTheme="majorHAnsi" w:cstheme="majorBidi"/>
          <w:color w:val="2E74B5" w:themeColor="accent1" w:themeShade="BF"/>
          <w:sz w:val="26"/>
          <w:szCs w:val="26"/>
        </w:rPr>
      </w:pPr>
      <w:r w:rsidRPr="00A16D75">
        <w:rPr>
          <w:rFonts w:asciiTheme="majorHAnsi" w:eastAsiaTheme="majorEastAsia" w:hAnsiTheme="majorHAnsi" w:cstheme="majorBidi"/>
          <w:color w:val="2E74B5" w:themeColor="accent1" w:themeShade="BF"/>
          <w:sz w:val="26"/>
          <w:szCs w:val="26"/>
        </w:rPr>
        <w:t>Alloy Version</w:t>
      </w:r>
    </w:p>
    <w:p w:rsidR="00A16D75" w:rsidRPr="00A16D75" w:rsidRDefault="00A16D75" w:rsidP="00A16D75">
      <w:pPr>
        <w:shd w:val="clear" w:color="auto" w:fill="FFFFFF"/>
        <w:autoSpaceDE w:val="0"/>
        <w:autoSpaceDN w:val="0"/>
        <w:adjustRightInd w:val="0"/>
        <w:spacing w:line="240" w:lineRule="auto"/>
      </w:pPr>
      <w:r w:rsidRPr="00A16D75">
        <w:t>The following signature (</w:t>
      </w:r>
      <w:r w:rsidRPr="00A16D75">
        <w:rPr>
          <w:b/>
        </w:rPr>
        <w:t>sig</w:t>
      </w:r>
      <w:r w:rsidRPr="00A16D75">
        <w:t>) declarations creates the workplace relation:</w:t>
      </w:r>
    </w:p>
    <w:p w:rsidR="00A16D75" w:rsidRPr="00A16D75" w:rsidRDefault="00A16D75" w:rsidP="00A16D75">
      <w:pPr>
        <w:shd w:val="clear" w:color="auto" w:fill="FFFFFF"/>
        <w:autoSpaceDE w:val="0"/>
        <w:autoSpaceDN w:val="0"/>
        <w:adjustRightInd w:val="0"/>
        <w:spacing w:after="0" w:line="240" w:lineRule="auto"/>
      </w:pPr>
      <w:r w:rsidRPr="00A16D75">
        <w:rPr>
          <w:b/>
        </w:rPr>
        <w:t>abstract</w:t>
      </w:r>
      <w:r w:rsidRPr="00A16D75">
        <w:t xml:space="preserve"> </w:t>
      </w:r>
      <w:r w:rsidRPr="00A16D75">
        <w:rPr>
          <w:b/>
        </w:rPr>
        <w:t>sig</w:t>
      </w:r>
      <w:r w:rsidRPr="00A16D75">
        <w:t xml:space="preserve"> Employee {</w:t>
      </w:r>
    </w:p>
    <w:p w:rsidR="00A16D75" w:rsidRPr="00A16D75" w:rsidRDefault="00A16D75" w:rsidP="00A16D75">
      <w:pPr>
        <w:shd w:val="clear" w:color="auto" w:fill="FFFFFF"/>
        <w:autoSpaceDE w:val="0"/>
        <w:autoSpaceDN w:val="0"/>
        <w:adjustRightInd w:val="0"/>
        <w:spacing w:after="0" w:line="240" w:lineRule="auto"/>
      </w:pPr>
      <w:r w:rsidRPr="00A16D75">
        <w:t xml:space="preserve">    workplace: </w:t>
      </w:r>
      <w:r w:rsidRPr="00A16D75">
        <w:rPr>
          <w:b/>
        </w:rPr>
        <w:t>set</w:t>
      </w:r>
      <w:r w:rsidRPr="00A16D75">
        <w:t xml:space="preserve"> Office</w:t>
      </w:r>
    </w:p>
    <w:p w:rsidR="00A16D75" w:rsidRPr="00A16D75" w:rsidRDefault="00A16D75" w:rsidP="00A16D75">
      <w:pPr>
        <w:shd w:val="clear" w:color="auto" w:fill="FFFFFF"/>
        <w:autoSpaceDE w:val="0"/>
        <w:autoSpaceDN w:val="0"/>
        <w:adjustRightInd w:val="0"/>
        <w:spacing w:after="0" w:line="240" w:lineRule="auto"/>
      </w:pPr>
      <w:r w:rsidRPr="00A16D75">
        <w:t>}</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rPr>
          <w:b/>
        </w:rPr>
        <w:t>abstract</w:t>
      </w:r>
      <w:r w:rsidRPr="00A16D75">
        <w:t xml:space="preserve"> </w:t>
      </w:r>
      <w:r w:rsidRPr="00A16D75">
        <w:rPr>
          <w:b/>
        </w:rPr>
        <w:t>sig</w:t>
      </w:r>
      <w:r w:rsidRPr="00A16D75">
        <w:t xml:space="preserve"> Office {}</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rPr>
          <w:b/>
        </w:rPr>
        <w:t>one</w:t>
      </w:r>
      <w:r w:rsidRPr="00A16D75">
        <w:t xml:space="preserve"> </w:t>
      </w:r>
      <w:r w:rsidRPr="00A16D75">
        <w:rPr>
          <w:b/>
        </w:rPr>
        <w:t>sig</w:t>
      </w:r>
      <w:r w:rsidRPr="00A16D75">
        <w:t xml:space="preserve"> Bill </w:t>
      </w:r>
      <w:r w:rsidRPr="00A16D75">
        <w:rPr>
          <w:b/>
        </w:rPr>
        <w:t>extends</w:t>
      </w:r>
      <w:r w:rsidRPr="00A16D75">
        <w:t xml:space="preserve"> Employee {}</w:t>
      </w:r>
    </w:p>
    <w:p w:rsidR="00A16D75" w:rsidRPr="00A16D75" w:rsidRDefault="00A16D75" w:rsidP="00A16D75">
      <w:pPr>
        <w:shd w:val="clear" w:color="auto" w:fill="FFFFFF"/>
        <w:autoSpaceDE w:val="0"/>
        <w:autoSpaceDN w:val="0"/>
        <w:adjustRightInd w:val="0"/>
        <w:spacing w:after="0" w:line="240" w:lineRule="auto"/>
      </w:pPr>
      <w:r w:rsidRPr="00A16D75">
        <w:rPr>
          <w:b/>
        </w:rPr>
        <w:t>one</w:t>
      </w:r>
      <w:r w:rsidRPr="00A16D75">
        <w:t xml:space="preserve"> </w:t>
      </w:r>
      <w:r w:rsidRPr="00A16D75">
        <w:rPr>
          <w:b/>
        </w:rPr>
        <w:t>sig</w:t>
      </w:r>
      <w:r w:rsidRPr="00A16D75">
        <w:t xml:space="preserve"> Sara </w:t>
      </w:r>
      <w:r w:rsidRPr="00A16D75">
        <w:rPr>
          <w:b/>
        </w:rPr>
        <w:t>extends</w:t>
      </w:r>
      <w:r w:rsidRPr="00A16D75">
        <w:t xml:space="preserve"> Employee {}</w:t>
      </w:r>
    </w:p>
    <w:p w:rsidR="00A16D75" w:rsidRPr="00A16D75" w:rsidRDefault="00A16D75" w:rsidP="00A16D75">
      <w:pPr>
        <w:shd w:val="clear" w:color="auto" w:fill="FFFFFF"/>
        <w:autoSpaceDE w:val="0"/>
        <w:autoSpaceDN w:val="0"/>
        <w:adjustRightInd w:val="0"/>
        <w:spacing w:after="0" w:line="240" w:lineRule="auto"/>
      </w:pPr>
      <w:r w:rsidRPr="00A16D75">
        <w:rPr>
          <w:b/>
        </w:rPr>
        <w:t>one</w:t>
      </w:r>
      <w:r w:rsidRPr="00A16D75">
        <w:t xml:space="preserve"> </w:t>
      </w:r>
      <w:r w:rsidRPr="00A16D75">
        <w:rPr>
          <w:b/>
        </w:rPr>
        <w:t>sig</w:t>
      </w:r>
      <w:r w:rsidRPr="00A16D75">
        <w:t xml:space="preserve"> Jim </w:t>
      </w:r>
      <w:r w:rsidRPr="00A16D75">
        <w:rPr>
          <w:b/>
        </w:rPr>
        <w:t>extends</w:t>
      </w:r>
      <w:r w:rsidRPr="00A16D75">
        <w:t xml:space="preserve"> Employee {}</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rPr>
          <w:b/>
        </w:rPr>
        <w:t>one</w:t>
      </w:r>
      <w:r w:rsidRPr="00A16D75">
        <w:t xml:space="preserve"> </w:t>
      </w:r>
      <w:r w:rsidRPr="00A16D75">
        <w:rPr>
          <w:b/>
        </w:rPr>
        <w:t>sig</w:t>
      </w:r>
      <w:r w:rsidRPr="00A16D75">
        <w:t xml:space="preserve"> OfficeA </w:t>
      </w:r>
      <w:r w:rsidRPr="00A16D75">
        <w:rPr>
          <w:b/>
        </w:rPr>
        <w:t>extends</w:t>
      </w:r>
      <w:r w:rsidRPr="00A16D75">
        <w:t xml:space="preserve"> Office {}</w:t>
      </w:r>
    </w:p>
    <w:p w:rsidR="00A16D75" w:rsidRPr="00A16D75" w:rsidRDefault="00A16D75" w:rsidP="00A16D75">
      <w:pPr>
        <w:shd w:val="clear" w:color="auto" w:fill="FFFFFF"/>
        <w:autoSpaceDE w:val="0"/>
        <w:autoSpaceDN w:val="0"/>
        <w:adjustRightInd w:val="0"/>
        <w:spacing w:after="0" w:line="240" w:lineRule="auto"/>
      </w:pPr>
      <w:r w:rsidRPr="00A16D75">
        <w:rPr>
          <w:b/>
        </w:rPr>
        <w:t>one</w:t>
      </w:r>
      <w:r w:rsidRPr="00A16D75">
        <w:t xml:space="preserve"> </w:t>
      </w:r>
      <w:r w:rsidRPr="00A16D75">
        <w:rPr>
          <w:b/>
        </w:rPr>
        <w:t>sig</w:t>
      </w:r>
      <w:r w:rsidRPr="00A16D75">
        <w:t xml:space="preserve"> OfficeB </w:t>
      </w:r>
      <w:r w:rsidRPr="00A16D75">
        <w:rPr>
          <w:b/>
        </w:rPr>
        <w:t>extends</w:t>
      </w:r>
      <w:r w:rsidRPr="00A16D75">
        <w:t xml:space="preserve"> Office {}</w:t>
      </w:r>
    </w:p>
    <w:p w:rsidR="00A16D75" w:rsidRPr="00A16D75" w:rsidRDefault="00A16D75" w:rsidP="00A16D75">
      <w:pPr>
        <w:shd w:val="clear" w:color="auto" w:fill="FFFFFF"/>
        <w:autoSpaceDE w:val="0"/>
        <w:autoSpaceDN w:val="0"/>
        <w:adjustRightInd w:val="0"/>
        <w:spacing w:after="0" w:line="240" w:lineRule="auto"/>
      </w:pPr>
      <w:r w:rsidRPr="00A16D75">
        <w:rPr>
          <w:b/>
        </w:rPr>
        <w:t>one</w:t>
      </w:r>
      <w:r w:rsidRPr="00A16D75">
        <w:t xml:space="preserve"> </w:t>
      </w:r>
      <w:r w:rsidRPr="00A16D75">
        <w:rPr>
          <w:b/>
        </w:rPr>
        <w:t>sig</w:t>
      </w:r>
      <w:r w:rsidRPr="00A16D75">
        <w:t xml:space="preserve"> OfficeC </w:t>
      </w:r>
      <w:r w:rsidRPr="00A16D75">
        <w:rPr>
          <w:b/>
        </w:rPr>
        <w:t>extends</w:t>
      </w:r>
      <w:r w:rsidRPr="00A16D75">
        <w:t xml:space="preserve"> Office {}</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A16D75">
        <w:t>Those signature declarations are the Alloy analog to the workplace XSD shown at the bottom of this message.</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t xml:space="preserve">This </w:t>
      </w:r>
      <w:r w:rsidRPr="00A16D75">
        <w:rPr>
          <w:b/>
        </w:rPr>
        <w:t>fact</w:t>
      </w:r>
      <w:r w:rsidRPr="00A16D75">
        <w:t xml:space="preserve"> creates a specific instance of the workplace relation:</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rPr>
          <w:b/>
        </w:rPr>
        <w:t>fact</w:t>
      </w:r>
      <w:r w:rsidRPr="00A16D75">
        <w:t xml:space="preserve"> instance {</w:t>
      </w:r>
    </w:p>
    <w:p w:rsidR="00A16D75" w:rsidRPr="00A16D75" w:rsidRDefault="00A16D75" w:rsidP="00A16D75">
      <w:pPr>
        <w:shd w:val="clear" w:color="auto" w:fill="FFFFFF"/>
        <w:autoSpaceDE w:val="0"/>
        <w:autoSpaceDN w:val="0"/>
        <w:adjustRightInd w:val="0"/>
        <w:spacing w:after="0" w:line="240" w:lineRule="auto"/>
      </w:pPr>
      <w:r w:rsidRPr="00A16D75">
        <w:t xml:space="preserve">  workplace = </w:t>
      </w:r>
    </w:p>
    <w:p w:rsidR="00A16D75" w:rsidRPr="00A16D75" w:rsidRDefault="00A16D75" w:rsidP="00A16D75">
      <w:pPr>
        <w:shd w:val="clear" w:color="auto" w:fill="FFFFFF"/>
        <w:autoSpaceDE w:val="0"/>
        <w:autoSpaceDN w:val="0"/>
        <w:adjustRightInd w:val="0"/>
        <w:spacing w:after="0" w:line="240" w:lineRule="auto"/>
      </w:pPr>
      <w:r w:rsidRPr="00A16D75">
        <w:t xml:space="preserve">        Bill -&gt; OfficeA + </w:t>
      </w:r>
    </w:p>
    <w:p w:rsidR="00A16D75" w:rsidRPr="00A16D75" w:rsidRDefault="00A16D75" w:rsidP="00A16D75">
      <w:pPr>
        <w:shd w:val="clear" w:color="auto" w:fill="FFFFFF"/>
        <w:autoSpaceDE w:val="0"/>
        <w:autoSpaceDN w:val="0"/>
        <w:adjustRightInd w:val="0"/>
        <w:spacing w:after="0" w:line="240" w:lineRule="auto"/>
      </w:pPr>
      <w:r w:rsidRPr="00A16D75">
        <w:t xml:space="preserve">        Sara -&gt; OfficeB + </w:t>
      </w:r>
    </w:p>
    <w:p w:rsidR="00A16D75" w:rsidRPr="00A16D75" w:rsidRDefault="00A16D75" w:rsidP="00A16D75">
      <w:pPr>
        <w:shd w:val="clear" w:color="auto" w:fill="FFFFFF"/>
        <w:autoSpaceDE w:val="0"/>
        <w:autoSpaceDN w:val="0"/>
        <w:adjustRightInd w:val="0"/>
        <w:spacing w:after="0" w:line="240" w:lineRule="auto"/>
      </w:pPr>
      <w:r w:rsidRPr="00A16D75">
        <w:t xml:space="preserve">        Jim -&gt; OfficeB </w:t>
      </w: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rPr>
      </w:pPr>
      <w:r w:rsidRPr="00A16D75">
        <w:t>}</w:t>
      </w: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rPr>
      </w:pPr>
    </w:p>
    <w:p w:rsidR="00A16D75" w:rsidRPr="00A16D75" w:rsidRDefault="00A16D75" w:rsidP="00A16D75">
      <w:r w:rsidRPr="00A16D75">
        <w:t>That is the Alloy analog to the first XML instance shown above.</w:t>
      </w:r>
    </w:p>
    <w:p w:rsidR="00A16D75" w:rsidRPr="00A16D75" w:rsidRDefault="00A16D75" w:rsidP="00A16D75">
      <w:r w:rsidRPr="00A16D75">
        <w:t xml:space="preserve">The following </w:t>
      </w:r>
      <w:r w:rsidRPr="00A16D75">
        <w:rPr>
          <w:b/>
        </w:rPr>
        <w:t>fact</w:t>
      </w:r>
      <w:r w:rsidRPr="00A16D75">
        <w:t xml:space="preserve"> constrains the workplace relation so that it has the functional property:</w:t>
      </w:r>
    </w:p>
    <w:p w:rsidR="00A16D75" w:rsidRPr="00A16D75" w:rsidRDefault="00A16D75" w:rsidP="00A16D75">
      <w:r w:rsidRPr="00A16D75">
        <w:rPr>
          <w:b/>
        </w:rPr>
        <w:t>fact</w:t>
      </w:r>
      <w:r w:rsidRPr="00A16D75">
        <w:t xml:space="preserve"> functional {</w:t>
      </w:r>
      <w:r w:rsidRPr="00A16D75">
        <w:br/>
        <w:t xml:space="preserve">    ~workplace.workplace </w:t>
      </w:r>
      <w:r w:rsidRPr="00A16D75">
        <w:rPr>
          <w:b/>
        </w:rPr>
        <w:t>in</w:t>
      </w:r>
      <w:r w:rsidRPr="00A16D75">
        <w:t xml:space="preserve"> </w:t>
      </w:r>
      <w:r w:rsidRPr="00A16D75">
        <w:rPr>
          <w:b/>
        </w:rPr>
        <w:t>iden</w:t>
      </w:r>
      <w:r w:rsidRPr="00A16D75">
        <w:br/>
        <w:t>}</w:t>
      </w:r>
    </w:p>
    <w:p w:rsidR="00A16D75" w:rsidRPr="00A16D75" w:rsidRDefault="00A16D75" w:rsidP="00A16D75">
      <w:pPr>
        <w:shd w:val="clear" w:color="auto" w:fill="FFFFFF"/>
        <w:autoSpaceDE w:val="0"/>
        <w:autoSpaceDN w:val="0"/>
        <w:adjustRightInd w:val="0"/>
        <w:spacing w:after="0" w:line="240" w:lineRule="auto"/>
      </w:pPr>
      <w:r w:rsidRPr="00A16D75">
        <w:lastRenderedPageBreak/>
        <w:t>That is the Alloy analog to the Schematron shown above.</w:t>
      </w:r>
    </w:p>
    <w:p w:rsidR="00A16D75" w:rsidRPr="00A16D75" w:rsidRDefault="00A16D75" w:rsidP="00A16D75">
      <w:pPr>
        <w:keepNext/>
        <w:keepLines/>
        <w:spacing w:before="240" w:after="0"/>
        <w:outlineLvl w:val="0"/>
        <w:rPr>
          <w:rFonts w:asciiTheme="majorHAnsi" w:eastAsiaTheme="majorEastAsia" w:hAnsiTheme="majorHAnsi" w:cstheme="majorBidi"/>
          <w:color w:val="2E74B5" w:themeColor="accent1" w:themeShade="BF"/>
          <w:sz w:val="32"/>
          <w:szCs w:val="32"/>
        </w:rPr>
      </w:pPr>
      <w:r w:rsidRPr="00A16D75">
        <w:rPr>
          <w:rFonts w:asciiTheme="majorHAnsi" w:eastAsiaTheme="majorEastAsia" w:hAnsiTheme="majorHAnsi" w:cstheme="majorBidi"/>
          <w:color w:val="2E74B5" w:themeColor="accent1" w:themeShade="BF"/>
          <w:sz w:val="32"/>
          <w:szCs w:val="32"/>
        </w:rPr>
        <w:t>Injective Property</w:t>
      </w:r>
    </w:p>
    <w:p w:rsidR="00A16D75" w:rsidRPr="00A16D75" w:rsidRDefault="00A16D75" w:rsidP="00A16D75">
      <w:pPr>
        <w:shd w:val="clear" w:color="auto" w:fill="FFFFFF"/>
        <w:autoSpaceDE w:val="0"/>
        <w:autoSpaceDN w:val="0"/>
        <w:adjustRightInd w:val="0"/>
        <w:spacing w:after="0" w:line="240" w:lineRule="auto"/>
      </w:pPr>
      <w:r w:rsidRPr="00A16D75">
        <w:t>[New example] In a company each task/project must be staffed by one employee. An employee may be between tasks, and thereby not working on a task. Here’s a sample instance:</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A16D75">
        <w:rPr>
          <w:rFonts w:ascii="Times New Roman" w:hAnsi="Times New Roman" w:cs="Times New Roman"/>
          <w:color w:val="000096"/>
          <w:sz w:val="20"/>
          <w:szCs w:val="20"/>
          <w:highlight w:val="white"/>
        </w:rPr>
        <w:t>&lt;Tasking&gt;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&lt;Staffing&gt;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&lt;Employee&gt;</w:t>
      </w:r>
      <w:r w:rsidRPr="00A16D75">
        <w:rPr>
          <w:rFonts w:ascii="Times New Roman" w:hAnsi="Times New Roman" w:cs="Times New Roman"/>
          <w:color w:val="000000"/>
          <w:sz w:val="20"/>
          <w:szCs w:val="20"/>
          <w:highlight w:val="white"/>
        </w:rPr>
        <w:t>Bill</w:t>
      </w:r>
      <w:r w:rsidRPr="00A16D75">
        <w:rPr>
          <w:rFonts w:ascii="Times New Roman" w:hAnsi="Times New Roman" w:cs="Times New Roman"/>
          <w:color w:val="000096"/>
          <w:sz w:val="20"/>
          <w:szCs w:val="20"/>
          <w:highlight w:val="white"/>
        </w:rPr>
        <w:t>&lt;/Employee&gt;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&lt;Task&gt;</w:t>
      </w:r>
      <w:r w:rsidRPr="00A16D75">
        <w:rPr>
          <w:rFonts w:ascii="Times New Roman" w:hAnsi="Times New Roman" w:cs="Times New Roman"/>
          <w:color w:val="000000"/>
          <w:sz w:val="20"/>
          <w:szCs w:val="20"/>
          <w:highlight w:val="white"/>
        </w:rPr>
        <w:t>Task1</w:t>
      </w:r>
      <w:r w:rsidRPr="00A16D75">
        <w:rPr>
          <w:rFonts w:ascii="Times New Roman" w:hAnsi="Times New Roman" w:cs="Times New Roman"/>
          <w:color w:val="000096"/>
          <w:sz w:val="20"/>
          <w:szCs w:val="20"/>
          <w:highlight w:val="white"/>
        </w:rPr>
        <w:t>&lt;/Task&gt;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&lt;/Staffing&gt;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&lt;Staffing&gt;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&lt;Employee&gt;</w:t>
      </w:r>
      <w:r w:rsidRPr="00A16D75">
        <w:rPr>
          <w:rFonts w:ascii="Times New Roman" w:hAnsi="Times New Roman" w:cs="Times New Roman"/>
          <w:color w:val="000000"/>
          <w:sz w:val="20"/>
          <w:szCs w:val="20"/>
          <w:highlight w:val="white"/>
        </w:rPr>
        <w:t>Sara</w:t>
      </w:r>
      <w:r w:rsidRPr="00A16D75">
        <w:rPr>
          <w:rFonts w:ascii="Times New Roman" w:hAnsi="Times New Roman" w:cs="Times New Roman"/>
          <w:color w:val="000096"/>
          <w:sz w:val="20"/>
          <w:szCs w:val="20"/>
          <w:highlight w:val="white"/>
        </w:rPr>
        <w:t>&lt;/Employee&gt;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&lt;Task&gt;</w:t>
      </w:r>
      <w:r w:rsidRPr="00A16D75">
        <w:rPr>
          <w:rFonts w:ascii="Times New Roman" w:hAnsi="Times New Roman" w:cs="Times New Roman"/>
          <w:color w:val="000000"/>
          <w:sz w:val="20"/>
          <w:szCs w:val="20"/>
          <w:highlight w:val="white"/>
        </w:rPr>
        <w:t>Task2</w:t>
      </w:r>
      <w:r w:rsidRPr="00A16D75">
        <w:rPr>
          <w:rFonts w:ascii="Times New Roman" w:hAnsi="Times New Roman" w:cs="Times New Roman"/>
          <w:color w:val="000096"/>
          <w:sz w:val="20"/>
          <w:szCs w:val="20"/>
          <w:highlight w:val="white"/>
        </w:rPr>
        <w:t>&lt;/Task&gt;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&lt;/Staffing&gt;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&lt;Staffing&gt;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&lt;Employee&gt;</w:t>
      </w:r>
      <w:r w:rsidRPr="00A16D75">
        <w:rPr>
          <w:rFonts w:ascii="Times New Roman" w:hAnsi="Times New Roman" w:cs="Times New Roman"/>
          <w:color w:val="000000"/>
          <w:sz w:val="20"/>
          <w:szCs w:val="20"/>
          <w:highlight w:val="white"/>
        </w:rPr>
        <w:t>Sara</w:t>
      </w:r>
      <w:r w:rsidRPr="00A16D75">
        <w:rPr>
          <w:rFonts w:ascii="Times New Roman" w:hAnsi="Times New Roman" w:cs="Times New Roman"/>
          <w:color w:val="000096"/>
          <w:sz w:val="20"/>
          <w:szCs w:val="20"/>
          <w:highlight w:val="white"/>
        </w:rPr>
        <w:t>&lt;/Employee&gt;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&lt;Task&gt;</w:t>
      </w:r>
      <w:r w:rsidRPr="00A16D75">
        <w:rPr>
          <w:rFonts w:ascii="Times New Roman" w:hAnsi="Times New Roman" w:cs="Times New Roman"/>
          <w:color w:val="000000"/>
          <w:sz w:val="20"/>
          <w:szCs w:val="20"/>
          <w:highlight w:val="white"/>
        </w:rPr>
        <w:t>Task3</w:t>
      </w:r>
      <w:r w:rsidRPr="00A16D75">
        <w:rPr>
          <w:rFonts w:ascii="Times New Roman" w:hAnsi="Times New Roman" w:cs="Times New Roman"/>
          <w:color w:val="000096"/>
          <w:sz w:val="20"/>
          <w:szCs w:val="20"/>
          <w:highlight w:val="white"/>
        </w:rPr>
        <w:t>&lt;/Task&gt;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&lt;/Staffing&gt;</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96"/>
          <w:sz w:val="20"/>
          <w:szCs w:val="20"/>
          <w:highlight w:val="white"/>
        </w:rPr>
        <w:t>&lt;/Tasking&gt;</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t>Bill is working on Task1. Sara is working on two tasks – Task2 and Task3. Jim is between tasks and not working on any task. There are no other tasks.</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t>“Staffing” is a binary relation between Employee and Task.</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t>The following is an invalid instance:</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A16D75">
        <w:rPr>
          <w:rFonts w:ascii="Times New Roman" w:hAnsi="Times New Roman" w:cs="Times New Roman"/>
          <w:color w:val="000096"/>
          <w:sz w:val="20"/>
          <w:szCs w:val="20"/>
          <w:highlight w:val="white"/>
        </w:rPr>
        <w:t>&lt;Tasking&gt;</w:t>
      </w:r>
      <w:r w:rsidRPr="00A16D75">
        <w:rPr>
          <w:rFonts w:ascii="Times New Roman" w:hAnsi="Times New Roman" w:cs="Times New Roman"/>
          <w:color w:val="000000"/>
          <w:sz w:val="20"/>
          <w:szCs w:val="20"/>
          <w:highlight w:val="white"/>
        </w:rPr>
        <w:t xml:space="preserve"> </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&lt;Staffing&gt;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&lt;Employee&gt;</w:t>
      </w:r>
      <w:r w:rsidRPr="00A16D75">
        <w:rPr>
          <w:rFonts w:ascii="Times New Roman" w:hAnsi="Times New Roman" w:cs="Times New Roman"/>
          <w:color w:val="000000"/>
          <w:sz w:val="20"/>
          <w:szCs w:val="20"/>
          <w:highlight w:val="white"/>
        </w:rPr>
        <w:t>Bill</w:t>
      </w:r>
      <w:r w:rsidRPr="00A16D75">
        <w:rPr>
          <w:rFonts w:ascii="Times New Roman" w:hAnsi="Times New Roman" w:cs="Times New Roman"/>
          <w:color w:val="000096"/>
          <w:sz w:val="20"/>
          <w:szCs w:val="20"/>
          <w:highlight w:val="white"/>
        </w:rPr>
        <w:t>&lt;/Employee&gt;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&lt;Task&gt;</w:t>
      </w:r>
      <w:r w:rsidRPr="00A16D75">
        <w:rPr>
          <w:rFonts w:ascii="Times New Roman" w:hAnsi="Times New Roman" w:cs="Times New Roman"/>
          <w:color w:val="000000"/>
          <w:sz w:val="20"/>
          <w:szCs w:val="20"/>
          <w:highlight w:val="white"/>
        </w:rPr>
        <w:t>Task1</w:t>
      </w:r>
      <w:r w:rsidRPr="00A16D75">
        <w:rPr>
          <w:rFonts w:ascii="Times New Roman" w:hAnsi="Times New Roman" w:cs="Times New Roman"/>
          <w:color w:val="000096"/>
          <w:sz w:val="20"/>
          <w:szCs w:val="20"/>
          <w:highlight w:val="white"/>
        </w:rPr>
        <w:t>&lt;/Task&gt;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&lt;/Staffing&gt;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&lt;Staffing&gt;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&lt;Employee&gt;</w:t>
      </w:r>
      <w:r w:rsidRPr="00A16D75">
        <w:rPr>
          <w:rFonts w:ascii="Times New Roman" w:hAnsi="Times New Roman" w:cs="Times New Roman"/>
          <w:color w:val="000000"/>
          <w:sz w:val="20"/>
          <w:szCs w:val="20"/>
          <w:highlight w:val="white"/>
        </w:rPr>
        <w:t>Sara</w:t>
      </w:r>
      <w:r w:rsidRPr="00A16D75">
        <w:rPr>
          <w:rFonts w:ascii="Times New Roman" w:hAnsi="Times New Roman" w:cs="Times New Roman"/>
          <w:color w:val="000096"/>
          <w:sz w:val="20"/>
          <w:szCs w:val="20"/>
          <w:highlight w:val="white"/>
        </w:rPr>
        <w:t>&lt;/Employee&gt;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&lt;Task&gt;</w:t>
      </w:r>
      <w:r w:rsidRPr="00A16D75">
        <w:rPr>
          <w:rFonts w:ascii="Times New Roman" w:hAnsi="Times New Roman" w:cs="Times New Roman"/>
          <w:color w:val="000000"/>
          <w:sz w:val="20"/>
          <w:szCs w:val="20"/>
          <w:highlight w:val="white"/>
        </w:rPr>
        <w:t>Task1</w:t>
      </w:r>
      <w:r w:rsidRPr="00A16D75">
        <w:rPr>
          <w:rFonts w:ascii="Times New Roman" w:hAnsi="Times New Roman" w:cs="Times New Roman"/>
          <w:color w:val="000096"/>
          <w:sz w:val="20"/>
          <w:szCs w:val="20"/>
          <w:highlight w:val="white"/>
        </w:rPr>
        <w:t>&lt;/Task&gt;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&lt;/Staffing&gt;</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96"/>
          <w:sz w:val="20"/>
          <w:szCs w:val="20"/>
          <w:highlight w:val="white"/>
        </w:rPr>
        <w:t>&lt;/Tasking&gt;</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rPr>
          <w:rFonts w:cs="Times New Roman"/>
          <w:highlight w:val="white"/>
        </w:rPr>
        <w:t xml:space="preserve">Two people are working on Task1. That’s not allowed. </w:t>
      </w:r>
      <w:r w:rsidRPr="00A16D75">
        <w:t>Valid instances must satisfy this property: Each task must be worked on by exactly one employee. That is called the injective property.</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A16D75">
        <w:t>An XML document has the injective property if it satisfies this constraint:</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A16D75">
        <w:rPr>
          <w:rFonts w:ascii="Times New Roman" w:hAnsi="Times New Roman" w:cs="Times New Roman"/>
          <w:color w:val="000096"/>
          <w:sz w:val="20"/>
          <w:szCs w:val="20"/>
          <w:highlight w:val="white"/>
        </w:rPr>
        <w:t>&lt;sch:pattern</w:t>
      </w:r>
      <w:r w:rsidRPr="00A16D75">
        <w:rPr>
          <w:rFonts w:ascii="Times New Roman" w:hAnsi="Times New Roman" w:cs="Times New Roman"/>
          <w:color w:val="F5844C"/>
          <w:sz w:val="20"/>
          <w:szCs w:val="20"/>
          <w:highlight w:val="white"/>
        </w:rPr>
        <w:t xml:space="preserve"> id</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"injective"</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&lt;sch:rule</w:t>
      </w:r>
      <w:r w:rsidRPr="00A16D75">
        <w:rPr>
          <w:rFonts w:ascii="Times New Roman" w:hAnsi="Times New Roman" w:cs="Times New Roman"/>
          <w:color w:val="F5844C"/>
          <w:sz w:val="20"/>
          <w:szCs w:val="20"/>
          <w:highlight w:val="white"/>
        </w:rPr>
        <w:t xml:space="preserve"> context</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"Staffing"</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&lt;sch:let</w:t>
      </w:r>
      <w:r w:rsidRPr="00A16D75">
        <w:rPr>
          <w:rFonts w:ascii="Times New Roman" w:hAnsi="Times New Roman" w:cs="Times New Roman"/>
          <w:color w:val="F5844C"/>
          <w:sz w:val="20"/>
          <w:szCs w:val="20"/>
          <w:highlight w:val="white"/>
        </w:rPr>
        <w:t xml:space="preserve"> name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"task"</w:t>
      </w:r>
      <w:r w:rsidRPr="00A16D75">
        <w:rPr>
          <w:rFonts w:ascii="Times New Roman" w:hAnsi="Times New Roman" w:cs="Times New Roman"/>
          <w:color w:val="F5844C"/>
          <w:sz w:val="20"/>
          <w:szCs w:val="20"/>
          <w:highlight w:val="white"/>
        </w:rPr>
        <w:t xml:space="preserve"> value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"Task"</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&lt;sch:assert</w:t>
      </w:r>
      <w:r w:rsidRPr="00A16D75">
        <w:rPr>
          <w:rFonts w:ascii="Times New Roman" w:hAnsi="Times New Roman" w:cs="Times New Roman"/>
          <w:color w:val="F5844C"/>
          <w:sz w:val="20"/>
          <w:szCs w:val="20"/>
          <w:highlight w:val="white"/>
        </w:rPr>
        <w:t xml:space="preserve"> test</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"not(preceding-sibling::Staffing[Task eq $task]) and</w:t>
      </w:r>
      <w:r w:rsidRPr="00A16D75">
        <w:rPr>
          <w:rFonts w:ascii="Times New Roman" w:hAnsi="Times New Roman" w:cs="Times New Roman"/>
          <w:color w:val="993300"/>
          <w:sz w:val="20"/>
          <w:szCs w:val="20"/>
          <w:highlight w:val="white"/>
        </w:rPr>
        <w:br/>
        <w:t xml:space="preserve">  </w:t>
      </w:r>
      <w:r w:rsidRPr="00A16D75">
        <w:rPr>
          <w:rFonts w:ascii="Times New Roman" w:hAnsi="Times New Roman" w:cs="Times New Roman"/>
          <w:color w:val="993300"/>
          <w:sz w:val="20"/>
          <w:szCs w:val="20"/>
          <w:highlight w:val="white"/>
        </w:rPr>
        <w:tab/>
      </w:r>
      <w:r w:rsidRPr="00A16D75">
        <w:rPr>
          <w:rFonts w:ascii="Times New Roman" w:hAnsi="Times New Roman" w:cs="Times New Roman"/>
          <w:color w:val="993300"/>
          <w:sz w:val="20"/>
          <w:szCs w:val="20"/>
          <w:highlight w:val="white"/>
        </w:rPr>
        <w:tab/>
        <w:t xml:space="preserve">        not(following-sibling::Staffing[Task eq $task])"</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The injective property fails to hold </w:t>
      </w:r>
      <w:r w:rsidRPr="00A16D75">
        <w:rPr>
          <w:rFonts w:ascii="Times New Roman" w:hAnsi="Times New Roman" w:cs="Times New Roman"/>
          <w:color w:val="000000"/>
          <w:sz w:val="20"/>
          <w:szCs w:val="20"/>
          <w:highlight w:val="white"/>
        </w:rPr>
        <w:br/>
        <w:t xml:space="preserve">            for this staffing.</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&lt;/sch:assert&gt;</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00"/>
          <w:sz w:val="20"/>
          <w:szCs w:val="20"/>
          <w:highlight w:val="white"/>
        </w:rPr>
        <w:lastRenderedPageBreak/>
        <w:t xml:space="preserve">    </w:t>
      </w:r>
      <w:r w:rsidRPr="00A16D75">
        <w:rPr>
          <w:rFonts w:ascii="Times New Roman" w:hAnsi="Times New Roman" w:cs="Times New Roman"/>
          <w:color w:val="000096"/>
          <w:sz w:val="20"/>
          <w:szCs w:val="20"/>
          <w:highlight w:val="white"/>
        </w:rPr>
        <w:t>&lt;/sch:rule&gt;</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96"/>
          <w:sz w:val="20"/>
          <w:szCs w:val="20"/>
          <w:highlight w:val="white"/>
        </w:rPr>
        <w:t>&lt;/sch:pattern&gt;</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keepNext/>
        <w:keepLines/>
        <w:spacing w:before="40" w:after="0"/>
        <w:outlineLvl w:val="1"/>
        <w:rPr>
          <w:rFonts w:asciiTheme="majorHAnsi" w:eastAsiaTheme="majorEastAsia" w:hAnsiTheme="majorHAnsi" w:cstheme="majorBidi"/>
          <w:color w:val="2E74B5" w:themeColor="accent1" w:themeShade="BF"/>
          <w:sz w:val="26"/>
          <w:szCs w:val="26"/>
        </w:rPr>
      </w:pPr>
      <w:r w:rsidRPr="00A16D75">
        <w:rPr>
          <w:rFonts w:asciiTheme="majorHAnsi" w:eastAsiaTheme="majorEastAsia" w:hAnsiTheme="majorHAnsi" w:cstheme="majorBidi"/>
          <w:color w:val="2E74B5" w:themeColor="accent1" w:themeShade="BF"/>
          <w:sz w:val="26"/>
          <w:szCs w:val="26"/>
        </w:rPr>
        <w:t>Alloy Version</w:t>
      </w:r>
    </w:p>
    <w:p w:rsidR="00A16D75" w:rsidRPr="00A16D75" w:rsidRDefault="00A16D75" w:rsidP="00A16D75">
      <w:pPr>
        <w:shd w:val="clear" w:color="auto" w:fill="FFFFFF"/>
        <w:autoSpaceDE w:val="0"/>
        <w:autoSpaceDN w:val="0"/>
        <w:adjustRightInd w:val="0"/>
        <w:spacing w:line="240" w:lineRule="auto"/>
      </w:pPr>
      <w:r w:rsidRPr="00A16D75">
        <w:t>The following signature (</w:t>
      </w:r>
      <w:r w:rsidRPr="00A16D75">
        <w:rPr>
          <w:b/>
        </w:rPr>
        <w:t>sig</w:t>
      </w:r>
      <w:r w:rsidRPr="00A16D75">
        <w:t>) declarations creates the staffing relation:</w:t>
      </w:r>
    </w:p>
    <w:p w:rsidR="00A16D75" w:rsidRPr="00A16D75" w:rsidRDefault="00A16D75" w:rsidP="00A16D75">
      <w:pPr>
        <w:shd w:val="clear" w:color="auto" w:fill="FFFFFF"/>
        <w:autoSpaceDE w:val="0"/>
        <w:autoSpaceDN w:val="0"/>
        <w:adjustRightInd w:val="0"/>
        <w:spacing w:after="0" w:line="240" w:lineRule="auto"/>
      </w:pPr>
      <w:r w:rsidRPr="00A16D75">
        <w:rPr>
          <w:b/>
        </w:rPr>
        <w:t>abstract</w:t>
      </w:r>
      <w:r w:rsidRPr="00A16D75">
        <w:t xml:space="preserve"> </w:t>
      </w:r>
      <w:r w:rsidRPr="00A16D75">
        <w:rPr>
          <w:b/>
        </w:rPr>
        <w:t>sig</w:t>
      </w:r>
      <w:r w:rsidRPr="00A16D75">
        <w:t xml:space="preserve"> Employee {</w:t>
      </w:r>
    </w:p>
    <w:p w:rsidR="00A16D75" w:rsidRPr="00A16D75" w:rsidRDefault="00A16D75" w:rsidP="00A16D75">
      <w:pPr>
        <w:shd w:val="clear" w:color="auto" w:fill="FFFFFF"/>
        <w:autoSpaceDE w:val="0"/>
        <w:autoSpaceDN w:val="0"/>
        <w:adjustRightInd w:val="0"/>
        <w:spacing w:after="0" w:line="240" w:lineRule="auto"/>
      </w:pPr>
      <w:r w:rsidRPr="00A16D75">
        <w:t xml:space="preserve">    staffing: </w:t>
      </w:r>
      <w:r w:rsidRPr="00A16D75">
        <w:rPr>
          <w:b/>
        </w:rPr>
        <w:t>set</w:t>
      </w:r>
      <w:r w:rsidRPr="00A16D75">
        <w:t xml:space="preserve"> Task</w:t>
      </w:r>
    </w:p>
    <w:p w:rsidR="00A16D75" w:rsidRPr="00A16D75" w:rsidRDefault="00A16D75" w:rsidP="00A16D75">
      <w:pPr>
        <w:shd w:val="clear" w:color="auto" w:fill="FFFFFF"/>
        <w:autoSpaceDE w:val="0"/>
        <w:autoSpaceDN w:val="0"/>
        <w:adjustRightInd w:val="0"/>
        <w:spacing w:after="0" w:line="240" w:lineRule="auto"/>
      </w:pPr>
      <w:r w:rsidRPr="00A16D75">
        <w:t>}</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rPr>
          <w:b/>
        </w:rPr>
        <w:t>abstract</w:t>
      </w:r>
      <w:r w:rsidRPr="00A16D75">
        <w:t xml:space="preserve"> </w:t>
      </w:r>
      <w:r w:rsidRPr="00A16D75">
        <w:rPr>
          <w:b/>
        </w:rPr>
        <w:t>sig</w:t>
      </w:r>
      <w:r w:rsidRPr="00A16D75">
        <w:t xml:space="preserve"> Task {}</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rPr>
          <w:b/>
        </w:rPr>
        <w:t>one</w:t>
      </w:r>
      <w:r w:rsidRPr="00A16D75">
        <w:t xml:space="preserve"> </w:t>
      </w:r>
      <w:r w:rsidRPr="00A16D75">
        <w:rPr>
          <w:b/>
        </w:rPr>
        <w:t>sig</w:t>
      </w:r>
      <w:r w:rsidRPr="00A16D75">
        <w:t xml:space="preserve"> Bill </w:t>
      </w:r>
      <w:r w:rsidRPr="00A16D75">
        <w:rPr>
          <w:b/>
        </w:rPr>
        <w:t>extends</w:t>
      </w:r>
      <w:r w:rsidRPr="00A16D75">
        <w:t xml:space="preserve"> Employee {}</w:t>
      </w:r>
    </w:p>
    <w:p w:rsidR="00A16D75" w:rsidRPr="00A16D75" w:rsidRDefault="00A16D75" w:rsidP="00A16D75">
      <w:pPr>
        <w:shd w:val="clear" w:color="auto" w:fill="FFFFFF"/>
        <w:autoSpaceDE w:val="0"/>
        <w:autoSpaceDN w:val="0"/>
        <w:adjustRightInd w:val="0"/>
        <w:spacing w:after="0" w:line="240" w:lineRule="auto"/>
      </w:pPr>
      <w:r w:rsidRPr="00A16D75">
        <w:rPr>
          <w:b/>
        </w:rPr>
        <w:t>one</w:t>
      </w:r>
      <w:r w:rsidRPr="00A16D75">
        <w:t xml:space="preserve"> </w:t>
      </w:r>
      <w:r w:rsidRPr="00A16D75">
        <w:rPr>
          <w:b/>
        </w:rPr>
        <w:t>sig</w:t>
      </w:r>
      <w:r w:rsidRPr="00A16D75">
        <w:t xml:space="preserve"> Sara </w:t>
      </w:r>
      <w:r w:rsidRPr="00A16D75">
        <w:rPr>
          <w:b/>
        </w:rPr>
        <w:t>extends</w:t>
      </w:r>
      <w:r w:rsidRPr="00A16D75">
        <w:t xml:space="preserve"> Employee {}</w:t>
      </w:r>
    </w:p>
    <w:p w:rsidR="00A16D75" w:rsidRPr="00A16D75" w:rsidRDefault="00A16D75" w:rsidP="00A16D75">
      <w:pPr>
        <w:shd w:val="clear" w:color="auto" w:fill="FFFFFF"/>
        <w:autoSpaceDE w:val="0"/>
        <w:autoSpaceDN w:val="0"/>
        <w:adjustRightInd w:val="0"/>
        <w:spacing w:after="0" w:line="240" w:lineRule="auto"/>
      </w:pPr>
      <w:r w:rsidRPr="00A16D75">
        <w:rPr>
          <w:b/>
        </w:rPr>
        <w:t>one</w:t>
      </w:r>
      <w:r w:rsidRPr="00A16D75">
        <w:t xml:space="preserve"> </w:t>
      </w:r>
      <w:r w:rsidRPr="00A16D75">
        <w:rPr>
          <w:b/>
        </w:rPr>
        <w:t>sig</w:t>
      </w:r>
      <w:r w:rsidRPr="00A16D75">
        <w:t xml:space="preserve"> Jim </w:t>
      </w:r>
      <w:r w:rsidRPr="00A16D75">
        <w:rPr>
          <w:b/>
        </w:rPr>
        <w:t>extends</w:t>
      </w:r>
      <w:r w:rsidRPr="00A16D75">
        <w:t xml:space="preserve"> Employee {}</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rPr>
          <w:b/>
        </w:rPr>
        <w:t>one</w:t>
      </w:r>
      <w:r w:rsidRPr="00A16D75">
        <w:t xml:space="preserve"> </w:t>
      </w:r>
      <w:r w:rsidRPr="00A16D75">
        <w:rPr>
          <w:b/>
        </w:rPr>
        <w:t>sig</w:t>
      </w:r>
      <w:r w:rsidRPr="00A16D75">
        <w:t xml:space="preserve"> Task1 </w:t>
      </w:r>
      <w:r w:rsidRPr="00A16D75">
        <w:rPr>
          <w:b/>
        </w:rPr>
        <w:t>extends</w:t>
      </w:r>
      <w:r w:rsidRPr="00A16D75">
        <w:t xml:space="preserve"> Task {}</w:t>
      </w:r>
    </w:p>
    <w:p w:rsidR="00A16D75" w:rsidRPr="00A16D75" w:rsidRDefault="00A16D75" w:rsidP="00A16D75">
      <w:pPr>
        <w:shd w:val="clear" w:color="auto" w:fill="FFFFFF"/>
        <w:autoSpaceDE w:val="0"/>
        <w:autoSpaceDN w:val="0"/>
        <w:adjustRightInd w:val="0"/>
        <w:spacing w:after="0" w:line="240" w:lineRule="auto"/>
      </w:pPr>
      <w:r w:rsidRPr="00A16D75">
        <w:rPr>
          <w:b/>
        </w:rPr>
        <w:t>one</w:t>
      </w:r>
      <w:r w:rsidRPr="00A16D75">
        <w:t xml:space="preserve"> </w:t>
      </w:r>
      <w:r w:rsidRPr="00A16D75">
        <w:rPr>
          <w:b/>
        </w:rPr>
        <w:t>sig</w:t>
      </w:r>
      <w:r w:rsidRPr="00A16D75">
        <w:t xml:space="preserve"> Task2 </w:t>
      </w:r>
      <w:r w:rsidRPr="00A16D75">
        <w:rPr>
          <w:b/>
        </w:rPr>
        <w:t>extends</w:t>
      </w:r>
      <w:r w:rsidRPr="00A16D75">
        <w:t xml:space="preserve"> Task {}</w:t>
      </w:r>
    </w:p>
    <w:p w:rsidR="00A16D75" w:rsidRPr="00A16D75" w:rsidRDefault="00A16D75" w:rsidP="00A16D75">
      <w:pPr>
        <w:shd w:val="clear" w:color="auto" w:fill="FFFFFF"/>
        <w:autoSpaceDE w:val="0"/>
        <w:autoSpaceDN w:val="0"/>
        <w:adjustRightInd w:val="0"/>
        <w:spacing w:after="0" w:line="240" w:lineRule="auto"/>
      </w:pPr>
      <w:r w:rsidRPr="00A16D75">
        <w:rPr>
          <w:b/>
        </w:rPr>
        <w:t>one</w:t>
      </w:r>
      <w:r w:rsidRPr="00A16D75">
        <w:t xml:space="preserve"> </w:t>
      </w:r>
      <w:r w:rsidRPr="00A16D75">
        <w:rPr>
          <w:b/>
        </w:rPr>
        <w:t>sig</w:t>
      </w:r>
      <w:r w:rsidRPr="00A16D75">
        <w:t xml:space="preserve"> Task3 </w:t>
      </w:r>
      <w:r w:rsidRPr="00A16D75">
        <w:rPr>
          <w:b/>
        </w:rPr>
        <w:t>extends</w:t>
      </w:r>
      <w:r w:rsidRPr="00A16D75">
        <w:t xml:space="preserve"> Task {}</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A16D75">
        <w:t>Those signature declarations are the Alloy analog to the staffing XSD shown at the bottom of this message.</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t xml:space="preserve">This </w:t>
      </w:r>
      <w:r w:rsidRPr="00A16D75">
        <w:rPr>
          <w:b/>
        </w:rPr>
        <w:t>fact</w:t>
      </w:r>
      <w:r w:rsidRPr="00A16D75">
        <w:t xml:space="preserve"> creates a specific instance of the staffing relation:</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rPr>
          <w:b/>
        </w:rPr>
        <w:t>fact</w:t>
      </w:r>
      <w:r w:rsidRPr="00A16D75">
        <w:t xml:space="preserve"> instance { </w:t>
      </w:r>
    </w:p>
    <w:p w:rsidR="00A16D75" w:rsidRPr="00A16D75" w:rsidRDefault="00A16D75" w:rsidP="00A16D75">
      <w:pPr>
        <w:shd w:val="clear" w:color="auto" w:fill="FFFFFF"/>
        <w:autoSpaceDE w:val="0"/>
        <w:autoSpaceDN w:val="0"/>
        <w:adjustRightInd w:val="0"/>
        <w:spacing w:after="0" w:line="240" w:lineRule="auto"/>
      </w:pPr>
      <w:r w:rsidRPr="00A16D75">
        <w:t xml:space="preserve">  staffing = </w:t>
      </w:r>
    </w:p>
    <w:p w:rsidR="00A16D75" w:rsidRPr="00A16D75" w:rsidRDefault="00A16D75" w:rsidP="00A16D75">
      <w:pPr>
        <w:shd w:val="clear" w:color="auto" w:fill="FFFFFF"/>
        <w:autoSpaceDE w:val="0"/>
        <w:autoSpaceDN w:val="0"/>
        <w:adjustRightInd w:val="0"/>
        <w:spacing w:after="0" w:line="240" w:lineRule="auto"/>
      </w:pPr>
      <w:r w:rsidRPr="00A16D75">
        <w:t xml:space="preserve">        Bill -&gt; Task1 + </w:t>
      </w:r>
    </w:p>
    <w:p w:rsidR="00A16D75" w:rsidRPr="00A16D75" w:rsidRDefault="00A16D75" w:rsidP="00A16D75">
      <w:pPr>
        <w:shd w:val="clear" w:color="auto" w:fill="FFFFFF"/>
        <w:autoSpaceDE w:val="0"/>
        <w:autoSpaceDN w:val="0"/>
        <w:adjustRightInd w:val="0"/>
        <w:spacing w:after="0" w:line="240" w:lineRule="auto"/>
      </w:pPr>
      <w:r w:rsidRPr="00A16D75">
        <w:t xml:space="preserve">        Sara -&gt; Task2 + </w:t>
      </w:r>
    </w:p>
    <w:p w:rsidR="00A16D75" w:rsidRPr="00A16D75" w:rsidRDefault="00A16D75" w:rsidP="00A16D75">
      <w:pPr>
        <w:shd w:val="clear" w:color="auto" w:fill="FFFFFF"/>
        <w:autoSpaceDE w:val="0"/>
        <w:autoSpaceDN w:val="0"/>
        <w:adjustRightInd w:val="0"/>
        <w:spacing w:after="0" w:line="240" w:lineRule="auto"/>
      </w:pPr>
      <w:r w:rsidRPr="00A16D75">
        <w:t xml:space="preserve">        Sara -&gt; Task3 </w:t>
      </w: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rPr>
      </w:pPr>
      <w:r w:rsidRPr="00A16D75">
        <w:t>}</w:t>
      </w: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rPr>
      </w:pPr>
    </w:p>
    <w:p w:rsidR="00A16D75" w:rsidRPr="00A16D75" w:rsidRDefault="00A16D75" w:rsidP="00A16D75">
      <w:r w:rsidRPr="00A16D75">
        <w:t>That is the Alloy analog to the first XML instance shown above.</w:t>
      </w:r>
    </w:p>
    <w:p w:rsidR="00A16D75" w:rsidRPr="00A16D75" w:rsidRDefault="00A16D75" w:rsidP="00A16D75">
      <w:r w:rsidRPr="00A16D75">
        <w:t xml:space="preserve">The following </w:t>
      </w:r>
      <w:r w:rsidRPr="00A16D75">
        <w:rPr>
          <w:b/>
        </w:rPr>
        <w:t>fact</w:t>
      </w:r>
      <w:r w:rsidRPr="00A16D75">
        <w:t xml:space="preserve"> constrains the staffing relation so that it has the injective property:  </w:t>
      </w:r>
    </w:p>
    <w:p w:rsidR="00A16D75" w:rsidRPr="00A16D75" w:rsidRDefault="00A16D75" w:rsidP="00A16D75">
      <w:r w:rsidRPr="00A16D75">
        <w:rPr>
          <w:b/>
        </w:rPr>
        <w:t>fact</w:t>
      </w:r>
      <w:r w:rsidRPr="00A16D75">
        <w:t xml:space="preserve"> injective {</w:t>
      </w:r>
    </w:p>
    <w:p w:rsidR="00A16D75" w:rsidRPr="00A16D75" w:rsidRDefault="00A16D75" w:rsidP="00A16D75">
      <w:r w:rsidRPr="00A16D75">
        <w:t xml:space="preserve">    staffing.~staffing </w:t>
      </w:r>
      <w:r w:rsidRPr="00A16D75">
        <w:rPr>
          <w:b/>
        </w:rPr>
        <w:t>in</w:t>
      </w:r>
      <w:r w:rsidRPr="00A16D75">
        <w:t xml:space="preserve"> </w:t>
      </w:r>
      <w:r w:rsidRPr="00A16D75">
        <w:rPr>
          <w:b/>
        </w:rPr>
        <w:t>iden</w:t>
      </w:r>
    </w:p>
    <w:p w:rsidR="00A16D75" w:rsidRPr="00A16D75" w:rsidRDefault="00A16D75" w:rsidP="00A16D75">
      <w:r w:rsidRPr="00A16D75">
        <w:t>}</w:t>
      </w:r>
    </w:p>
    <w:p w:rsidR="00A16D75" w:rsidRPr="00A16D75" w:rsidRDefault="00A16D75" w:rsidP="00A16D75">
      <w:pPr>
        <w:shd w:val="clear" w:color="auto" w:fill="FFFFFF"/>
        <w:autoSpaceDE w:val="0"/>
        <w:autoSpaceDN w:val="0"/>
        <w:adjustRightInd w:val="0"/>
        <w:spacing w:after="0" w:line="240" w:lineRule="auto"/>
      </w:pPr>
      <w:r w:rsidRPr="00A16D75">
        <w:t>That is the Alloy analog to the Schematron shown above.</w:t>
      </w:r>
    </w:p>
    <w:p w:rsidR="00A16D75" w:rsidRPr="00A16D75" w:rsidRDefault="00A16D75" w:rsidP="00A16D75">
      <w:pPr>
        <w:keepNext/>
        <w:keepLines/>
        <w:spacing w:before="240" w:after="0"/>
        <w:outlineLvl w:val="0"/>
        <w:rPr>
          <w:rFonts w:asciiTheme="majorHAnsi" w:eastAsiaTheme="majorEastAsia" w:hAnsiTheme="majorHAnsi" w:cstheme="majorBidi"/>
          <w:color w:val="2E74B5" w:themeColor="accent1" w:themeShade="BF"/>
          <w:sz w:val="32"/>
          <w:szCs w:val="32"/>
        </w:rPr>
      </w:pPr>
      <w:r w:rsidRPr="00A16D75">
        <w:rPr>
          <w:rFonts w:asciiTheme="majorHAnsi" w:eastAsiaTheme="majorEastAsia" w:hAnsiTheme="majorHAnsi" w:cstheme="majorBidi"/>
          <w:color w:val="2E74B5" w:themeColor="accent1" w:themeShade="BF"/>
          <w:sz w:val="32"/>
          <w:szCs w:val="32"/>
        </w:rPr>
        <w:t>Total Property</w:t>
      </w:r>
    </w:p>
    <w:p w:rsidR="00A16D75" w:rsidRPr="00A16D75" w:rsidRDefault="00A16D75" w:rsidP="00A16D75">
      <w:pPr>
        <w:shd w:val="clear" w:color="auto" w:fill="FFFFFF"/>
        <w:autoSpaceDE w:val="0"/>
        <w:autoSpaceDN w:val="0"/>
        <w:adjustRightInd w:val="0"/>
        <w:spacing w:after="0" w:line="240" w:lineRule="auto"/>
        <w:rPr>
          <w:rFonts w:cs="Times New Roman"/>
          <w:highlight w:val="white"/>
        </w:rPr>
      </w:pPr>
      <w:r w:rsidRPr="00A16D75">
        <w:rPr>
          <w:rFonts w:cs="Times New Roman"/>
          <w:highlight w:val="white"/>
        </w:rPr>
        <w:t>Consider nodes in a ring (cyclic) arrangement. A “successor” relation maps a node to its following node. Here is a valid XML instance of a 3-node network:</w:t>
      </w:r>
    </w:p>
    <w:p w:rsidR="00A16D75" w:rsidRPr="00A16D75" w:rsidRDefault="00A16D75" w:rsidP="00A16D75">
      <w:pPr>
        <w:shd w:val="clear" w:color="auto" w:fill="FFFFFF"/>
        <w:autoSpaceDE w:val="0"/>
        <w:autoSpaceDN w:val="0"/>
        <w:adjustRightInd w:val="0"/>
        <w:spacing w:after="0" w:line="240" w:lineRule="auto"/>
        <w:rPr>
          <w:rFonts w:cs="Times New Roman"/>
          <w:highlight w:val="white"/>
        </w:rPr>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A16D75">
        <w:rPr>
          <w:rFonts w:ascii="Times New Roman" w:hAnsi="Times New Roman" w:cs="Times New Roman"/>
          <w:color w:val="000096"/>
          <w:sz w:val="20"/>
          <w:szCs w:val="20"/>
          <w:highlight w:val="white"/>
        </w:rPr>
        <w:t>&lt;Network&gt;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&lt;Successor&gt;</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00"/>
          <w:sz w:val="20"/>
          <w:szCs w:val="20"/>
          <w:highlight w:val="white"/>
        </w:rPr>
        <w:lastRenderedPageBreak/>
        <w:t xml:space="preserve">        </w:t>
      </w:r>
      <w:r w:rsidRPr="00A16D75">
        <w:rPr>
          <w:rFonts w:ascii="Times New Roman" w:hAnsi="Times New Roman" w:cs="Times New Roman"/>
          <w:color w:val="000096"/>
          <w:sz w:val="20"/>
          <w:szCs w:val="20"/>
          <w:highlight w:val="white"/>
        </w:rPr>
        <w:t>&lt;Node1&gt;</w:t>
      </w:r>
      <w:r w:rsidRPr="00A16D75">
        <w:rPr>
          <w:rFonts w:ascii="Times New Roman" w:hAnsi="Times New Roman" w:cs="Times New Roman"/>
          <w:color w:val="000000"/>
          <w:sz w:val="20"/>
          <w:szCs w:val="20"/>
          <w:highlight w:val="white"/>
        </w:rPr>
        <w:t>Node1</w:t>
      </w:r>
      <w:r w:rsidRPr="00A16D75">
        <w:rPr>
          <w:rFonts w:ascii="Times New Roman" w:hAnsi="Times New Roman" w:cs="Times New Roman"/>
          <w:color w:val="000096"/>
          <w:sz w:val="20"/>
          <w:szCs w:val="20"/>
          <w:highlight w:val="white"/>
        </w:rPr>
        <w:t>&lt;/Node1&gt;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&lt;Node2&gt;</w:t>
      </w:r>
      <w:r w:rsidRPr="00A16D75">
        <w:rPr>
          <w:rFonts w:ascii="Times New Roman" w:hAnsi="Times New Roman" w:cs="Times New Roman"/>
          <w:color w:val="000000"/>
          <w:sz w:val="20"/>
          <w:szCs w:val="20"/>
          <w:highlight w:val="white"/>
        </w:rPr>
        <w:t>Node2</w:t>
      </w:r>
      <w:r w:rsidRPr="00A16D75">
        <w:rPr>
          <w:rFonts w:ascii="Times New Roman" w:hAnsi="Times New Roman" w:cs="Times New Roman"/>
          <w:color w:val="000096"/>
          <w:sz w:val="20"/>
          <w:szCs w:val="20"/>
          <w:highlight w:val="white"/>
        </w:rPr>
        <w:t>&lt;/Node2&gt;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&lt;/Successor&gt;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&lt;Successor&gt;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&lt;Node1&gt;</w:t>
      </w:r>
      <w:r w:rsidRPr="00A16D75">
        <w:rPr>
          <w:rFonts w:ascii="Times New Roman" w:hAnsi="Times New Roman" w:cs="Times New Roman"/>
          <w:color w:val="000000"/>
          <w:sz w:val="20"/>
          <w:szCs w:val="20"/>
          <w:highlight w:val="white"/>
        </w:rPr>
        <w:t>Node2</w:t>
      </w:r>
      <w:r w:rsidRPr="00A16D75">
        <w:rPr>
          <w:rFonts w:ascii="Times New Roman" w:hAnsi="Times New Roman" w:cs="Times New Roman"/>
          <w:color w:val="000096"/>
          <w:sz w:val="20"/>
          <w:szCs w:val="20"/>
          <w:highlight w:val="white"/>
        </w:rPr>
        <w:t>&lt;/Node1&gt;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&lt;Node2&gt;</w:t>
      </w:r>
      <w:r w:rsidRPr="00A16D75">
        <w:rPr>
          <w:rFonts w:ascii="Times New Roman" w:hAnsi="Times New Roman" w:cs="Times New Roman"/>
          <w:color w:val="000000"/>
          <w:sz w:val="20"/>
          <w:szCs w:val="20"/>
          <w:highlight w:val="white"/>
        </w:rPr>
        <w:t>Node3</w:t>
      </w:r>
      <w:r w:rsidRPr="00A16D75">
        <w:rPr>
          <w:rFonts w:ascii="Times New Roman" w:hAnsi="Times New Roman" w:cs="Times New Roman"/>
          <w:color w:val="000096"/>
          <w:sz w:val="20"/>
          <w:szCs w:val="20"/>
          <w:highlight w:val="white"/>
        </w:rPr>
        <w:t>&lt;/Node2&gt;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&lt;/Successor&gt;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&lt;Successor&gt;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&lt;Node1&gt;</w:t>
      </w:r>
      <w:r w:rsidRPr="00A16D75">
        <w:rPr>
          <w:rFonts w:ascii="Times New Roman" w:hAnsi="Times New Roman" w:cs="Times New Roman"/>
          <w:color w:val="000000"/>
          <w:sz w:val="20"/>
          <w:szCs w:val="20"/>
          <w:highlight w:val="white"/>
        </w:rPr>
        <w:t>Node3</w:t>
      </w:r>
      <w:r w:rsidRPr="00A16D75">
        <w:rPr>
          <w:rFonts w:ascii="Times New Roman" w:hAnsi="Times New Roman" w:cs="Times New Roman"/>
          <w:color w:val="000096"/>
          <w:sz w:val="20"/>
          <w:szCs w:val="20"/>
          <w:highlight w:val="white"/>
        </w:rPr>
        <w:t>&lt;/Node1&gt;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&lt;Node2&gt;</w:t>
      </w:r>
      <w:r w:rsidRPr="00A16D75">
        <w:rPr>
          <w:rFonts w:ascii="Times New Roman" w:hAnsi="Times New Roman" w:cs="Times New Roman"/>
          <w:color w:val="000000"/>
          <w:sz w:val="20"/>
          <w:szCs w:val="20"/>
          <w:highlight w:val="white"/>
        </w:rPr>
        <w:t>Node1</w:t>
      </w:r>
      <w:r w:rsidRPr="00A16D75">
        <w:rPr>
          <w:rFonts w:ascii="Times New Roman" w:hAnsi="Times New Roman" w:cs="Times New Roman"/>
          <w:color w:val="000096"/>
          <w:sz w:val="20"/>
          <w:szCs w:val="20"/>
          <w:highlight w:val="white"/>
        </w:rPr>
        <w:t>&lt;/Node2&gt;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&lt;/Successor&gt;</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96"/>
          <w:sz w:val="20"/>
          <w:szCs w:val="20"/>
          <w:highlight w:val="white"/>
        </w:rPr>
        <w:t>&lt;/Network&gt;</w:t>
      </w:r>
    </w:p>
    <w:p w:rsidR="00A16D75" w:rsidRPr="00A16D75" w:rsidRDefault="00A16D75" w:rsidP="00A16D75">
      <w:pPr>
        <w:shd w:val="clear" w:color="auto" w:fill="FFFFFF"/>
        <w:autoSpaceDE w:val="0"/>
        <w:autoSpaceDN w:val="0"/>
        <w:adjustRightInd w:val="0"/>
        <w:spacing w:after="0" w:line="240" w:lineRule="auto"/>
        <w:rPr>
          <w:rFonts w:cs="Times New Roman"/>
          <w:highlight w:val="white"/>
        </w:rPr>
      </w:pPr>
    </w:p>
    <w:p w:rsidR="00A16D75" w:rsidRPr="00A16D75" w:rsidRDefault="00A16D75" w:rsidP="00A16D75">
      <w:pPr>
        <w:shd w:val="clear" w:color="auto" w:fill="FFFFFF"/>
        <w:autoSpaceDE w:val="0"/>
        <w:autoSpaceDN w:val="0"/>
        <w:adjustRightInd w:val="0"/>
        <w:spacing w:after="0" w:line="240" w:lineRule="auto"/>
        <w:rPr>
          <w:rFonts w:cs="Times New Roman"/>
          <w:highlight w:val="white"/>
        </w:rPr>
      </w:pPr>
      <w:r w:rsidRPr="00A16D75">
        <w:rPr>
          <w:rFonts w:cs="Times New Roman"/>
          <w:highlight w:val="white"/>
        </w:rPr>
        <w:t>The following XML instance is invalid because it is missing a mapping for Node3:</w:t>
      </w:r>
    </w:p>
    <w:p w:rsidR="00A16D75" w:rsidRPr="00A16D75" w:rsidRDefault="00A16D75" w:rsidP="00A16D75">
      <w:pPr>
        <w:shd w:val="clear" w:color="auto" w:fill="FFFFFF"/>
        <w:autoSpaceDE w:val="0"/>
        <w:autoSpaceDN w:val="0"/>
        <w:adjustRightInd w:val="0"/>
        <w:spacing w:after="0" w:line="240" w:lineRule="auto"/>
        <w:rPr>
          <w:rFonts w:cs="Times New Roman"/>
          <w:highlight w:val="white"/>
        </w:rPr>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color w:val="000096"/>
          <w:sz w:val="20"/>
          <w:szCs w:val="20"/>
          <w:highlight w:val="white"/>
        </w:rPr>
      </w:pPr>
      <w:r w:rsidRPr="00A16D75">
        <w:rPr>
          <w:rFonts w:ascii="Times New Roman" w:hAnsi="Times New Roman" w:cs="Times New Roman"/>
          <w:color w:val="000096"/>
          <w:sz w:val="20"/>
          <w:szCs w:val="20"/>
          <w:highlight w:val="white"/>
        </w:rPr>
        <w:t>&lt;Network&gt;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&lt;Successor&gt;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&lt;Node1&gt;</w:t>
      </w:r>
      <w:r w:rsidRPr="00A16D75">
        <w:rPr>
          <w:rFonts w:ascii="Times New Roman" w:hAnsi="Times New Roman" w:cs="Times New Roman"/>
          <w:color w:val="000000"/>
          <w:sz w:val="20"/>
          <w:szCs w:val="20"/>
          <w:highlight w:val="white"/>
        </w:rPr>
        <w:t>Node1</w:t>
      </w:r>
      <w:r w:rsidRPr="00A16D75">
        <w:rPr>
          <w:rFonts w:ascii="Times New Roman" w:hAnsi="Times New Roman" w:cs="Times New Roman"/>
          <w:color w:val="000096"/>
          <w:sz w:val="20"/>
          <w:szCs w:val="20"/>
          <w:highlight w:val="white"/>
        </w:rPr>
        <w:t>&lt;/Node1&gt;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&lt;Node2&gt;</w:t>
      </w:r>
      <w:r w:rsidRPr="00A16D75">
        <w:rPr>
          <w:rFonts w:ascii="Times New Roman" w:hAnsi="Times New Roman" w:cs="Times New Roman"/>
          <w:color w:val="000000"/>
          <w:sz w:val="20"/>
          <w:szCs w:val="20"/>
          <w:highlight w:val="white"/>
        </w:rPr>
        <w:t>Node2</w:t>
      </w:r>
      <w:r w:rsidRPr="00A16D75">
        <w:rPr>
          <w:rFonts w:ascii="Times New Roman" w:hAnsi="Times New Roman" w:cs="Times New Roman"/>
          <w:color w:val="000096"/>
          <w:sz w:val="20"/>
          <w:szCs w:val="20"/>
          <w:highlight w:val="white"/>
        </w:rPr>
        <w:t>&lt;/Node2&gt;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&lt;/Successor&gt;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&lt;Successor&gt;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&lt;Node1&gt;</w:t>
      </w:r>
      <w:r w:rsidRPr="00A16D75">
        <w:rPr>
          <w:rFonts w:ascii="Times New Roman" w:hAnsi="Times New Roman" w:cs="Times New Roman"/>
          <w:color w:val="000000"/>
          <w:sz w:val="20"/>
          <w:szCs w:val="20"/>
          <w:highlight w:val="white"/>
        </w:rPr>
        <w:t>Node2</w:t>
      </w:r>
      <w:r w:rsidRPr="00A16D75">
        <w:rPr>
          <w:rFonts w:ascii="Times New Roman" w:hAnsi="Times New Roman" w:cs="Times New Roman"/>
          <w:color w:val="000096"/>
          <w:sz w:val="20"/>
          <w:szCs w:val="20"/>
          <w:highlight w:val="white"/>
        </w:rPr>
        <w:t>&lt;/Node1&gt;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&lt;Node2&gt;</w:t>
      </w:r>
      <w:r w:rsidRPr="00A16D75">
        <w:rPr>
          <w:rFonts w:ascii="Times New Roman" w:hAnsi="Times New Roman" w:cs="Times New Roman"/>
          <w:color w:val="000000"/>
          <w:sz w:val="20"/>
          <w:szCs w:val="20"/>
          <w:highlight w:val="white"/>
        </w:rPr>
        <w:t>Node3</w:t>
      </w:r>
      <w:r w:rsidRPr="00A16D75">
        <w:rPr>
          <w:rFonts w:ascii="Times New Roman" w:hAnsi="Times New Roman" w:cs="Times New Roman"/>
          <w:color w:val="000096"/>
          <w:sz w:val="20"/>
          <w:szCs w:val="20"/>
          <w:highlight w:val="white"/>
        </w:rPr>
        <w:t>&lt;/Node2&gt;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&lt;/Successor&gt;</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96"/>
          <w:sz w:val="20"/>
          <w:szCs w:val="20"/>
          <w:highlight w:val="white"/>
        </w:rPr>
        <w:t>&lt;/Network&gt;</w:t>
      </w: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color w:val="000096"/>
          <w:sz w:val="20"/>
          <w:szCs w:val="20"/>
          <w:highlight w:val="white"/>
        </w:rPr>
      </w:pPr>
    </w:p>
    <w:p w:rsidR="00A16D75" w:rsidRPr="00A16D75" w:rsidRDefault="00A16D75" w:rsidP="00A16D75">
      <w:pPr>
        <w:shd w:val="clear" w:color="auto" w:fill="FFFFFF"/>
        <w:autoSpaceDE w:val="0"/>
        <w:autoSpaceDN w:val="0"/>
        <w:adjustRightInd w:val="0"/>
        <w:spacing w:after="0" w:line="240" w:lineRule="auto"/>
        <w:rPr>
          <w:rFonts w:cs="Times New Roman"/>
          <w:highlight w:val="white"/>
        </w:rPr>
      </w:pPr>
      <w:r w:rsidRPr="00A16D75">
        <w:rPr>
          <w:rFonts w:cs="Times New Roman"/>
          <w:highlight w:val="white"/>
        </w:rPr>
        <w:t xml:space="preserve">For an XML instance to be valid, it must satisfy this constraint: Each node must map to a node (i.e., each node must have a successor). An instance that satisfies that constraint is said to have the total property. </w:t>
      </w:r>
    </w:p>
    <w:p w:rsidR="00A16D75" w:rsidRPr="00A16D75" w:rsidRDefault="00A16D75" w:rsidP="00A16D75">
      <w:pPr>
        <w:shd w:val="clear" w:color="auto" w:fill="FFFFFF"/>
        <w:autoSpaceDE w:val="0"/>
        <w:autoSpaceDN w:val="0"/>
        <w:adjustRightInd w:val="0"/>
        <w:spacing w:after="0" w:line="240" w:lineRule="auto"/>
        <w:rPr>
          <w:rFonts w:cs="Times New Roman"/>
          <w:highlight w:val="white"/>
        </w:rPr>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A16D75">
        <w:t xml:space="preserve">An XML document has the </w:t>
      </w:r>
      <w:r w:rsidRPr="00A16D75">
        <w:rPr>
          <w:rFonts w:cs="Times New Roman"/>
          <w:highlight w:val="white"/>
        </w:rPr>
        <w:t xml:space="preserve">total </w:t>
      </w:r>
      <w:r w:rsidRPr="00A16D75">
        <w:t>property if it satisfies this constraint:</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A16D75">
        <w:rPr>
          <w:rFonts w:ascii="Times New Roman" w:hAnsi="Times New Roman" w:cs="Times New Roman"/>
          <w:color w:val="000096"/>
          <w:sz w:val="20"/>
          <w:szCs w:val="20"/>
          <w:highlight w:val="white"/>
        </w:rPr>
        <w:t>&lt;sch:pattern</w:t>
      </w:r>
      <w:r w:rsidRPr="00A16D75">
        <w:rPr>
          <w:rFonts w:ascii="Times New Roman" w:hAnsi="Times New Roman" w:cs="Times New Roman"/>
          <w:color w:val="F5844C"/>
          <w:sz w:val="20"/>
          <w:szCs w:val="20"/>
          <w:highlight w:val="white"/>
        </w:rPr>
        <w:t xml:space="preserve"> id</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"total"</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&lt;sch:rule</w:t>
      </w:r>
      <w:r w:rsidRPr="00A16D75">
        <w:rPr>
          <w:rFonts w:ascii="Times New Roman" w:hAnsi="Times New Roman" w:cs="Times New Roman"/>
          <w:color w:val="F5844C"/>
          <w:sz w:val="20"/>
          <w:szCs w:val="20"/>
          <w:highlight w:val="white"/>
        </w:rPr>
        <w:t xml:space="preserve"> context</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"Network"</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&lt;sch:assert</w:t>
      </w:r>
      <w:r w:rsidRPr="00A16D75">
        <w:rPr>
          <w:rFonts w:ascii="Times New Roman" w:hAnsi="Times New Roman" w:cs="Times New Roman"/>
          <w:color w:val="F5844C"/>
          <w:sz w:val="20"/>
          <w:szCs w:val="20"/>
          <w:highlight w:val="white"/>
        </w:rPr>
        <w:t xml:space="preserve"> test</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"Successor[Node1 eq 'Node1']"</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The total property fails to hold </w:t>
      </w:r>
      <w:r w:rsidRPr="00A16D75">
        <w:rPr>
          <w:rFonts w:ascii="Times New Roman" w:hAnsi="Times New Roman" w:cs="Times New Roman"/>
          <w:color w:val="000000"/>
          <w:sz w:val="20"/>
          <w:szCs w:val="20"/>
          <w:highlight w:val="white"/>
        </w:rPr>
        <w:br/>
        <w:t xml:space="preserve">            for Node1.</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&lt;/sch:assert&gt;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&lt;sch:assert</w:t>
      </w:r>
      <w:r w:rsidRPr="00A16D75">
        <w:rPr>
          <w:rFonts w:ascii="Times New Roman" w:hAnsi="Times New Roman" w:cs="Times New Roman"/>
          <w:color w:val="F5844C"/>
          <w:sz w:val="20"/>
          <w:szCs w:val="20"/>
          <w:highlight w:val="white"/>
        </w:rPr>
        <w:t xml:space="preserve"> test</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"Successor[Node1 eq 'Node2']"</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The total property fails to hold </w:t>
      </w:r>
      <w:r w:rsidRPr="00A16D75">
        <w:rPr>
          <w:rFonts w:ascii="Times New Roman" w:hAnsi="Times New Roman" w:cs="Times New Roman"/>
          <w:color w:val="000000"/>
          <w:sz w:val="20"/>
          <w:szCs w:val="20"/>
          <w:highlight w:val="white"/>
        </w:rPr>
        <w:br/>
        <w:t xml:space="preserve">            for Node2.</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&lt;/sch:assert&gt;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&lt;sch:assert</w:t>
      </w:r>
      <w:r w:rsidRPr="00A16D75">
        <w:rPr>
          <w:rFonts w:ascii="Times New Roman" w:hAnsi="Times New Roman" w:cs="Times New Roman"/>
          <w:color w:val="F5844C"/>
          <w:sz w:val="20"/>
          <w:szCs w:val="20"/>
          <w:highlight w:val="white"/>
        </w:rPr>
        <w:t xml:space="preserve"> test</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"Successor[Node1 eq 'Node3']"</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The total property fails to hold </w:t>
      </w:r>
      <w:r w:rsidRPr="00A16D75">
        <w:rPr>
          <w:rFonts w:ascii="Times New Roman" w:hAnsi="Times New Roman" w:cs="Times New Roman"/>
          <w:color w:val="000000"/>
          <w:sz w:val="20"/>
          <w:szCs w:val="20"/>
          <w:highlight w:val="white"/>
        </w:rPr>
        <w:br/>
        <w:t xml:space="preserve">            for Node3.</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&lt;/sch:assert&gt;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&lt;/sch:rule&gt;</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96"/>
          <w:sz w:val="20"/>
          <w:szCs w:val="20"/>
          <w:highlight w:val="white"/>
        </w:rPr>
        <w:t>&lt;/sch:pattern&gt;</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keepNext/>
        <w:keepLines/>
        <w:spacing w:before="40" w:after="0"/>
        <w:outlineLvl w:val="1"/>
        <w:rPr>
          <w:rFonts w:asciiTheme="majorHAnsi" w:eastAsiaTheme="majorEastAsia" w:hAnsiTheme="majorHAnsi" w:cstheme="majorBidi"/>
          <w:color w:val="2E74B5" w:themeColor="accent1" w:themeShade="BF"/>
          <w:sz w:val="26"/>
          <w:szCs w:val="26"/>
        </w:rPr>
      </w:pPr>
      <w:r w:rsidRPr="00A16D75">
        <w:rPr>
          <w:rFonts w:asciiTheme="majorHAnsi" w:eastAsiaTheme="majorEastAsia" w:hAnsiTheme="majorHAnsi" w:cstheme="majorBidi"/>
          <w:color w:val="2E74B5" w:themeColor="accent1" w:themeShade="BF"/>
          <w:sz w:val="26"/>
          <w:szCs w:val="26"/>
        </w:rPr>
        <w:t>Alloy Version</w:t>
      </w:r>
    </w:p>
    <w:p w:rsidR="00A16D75" w:rsidRPr="00A16D75" w:rsidRDefault="00A16D75" w:rsidP="00A16D75">
      <w:pPr>
        <w:shd w:val="clear" w:color="auto" w:fill="FFFFFF"/>
        <w:autoSpaceDE w:val="0"/>
        <w:autoSpaceDN w:val="0"/>
        <w:adjustRightInd w:val="0"/>
        <w:spacing w:line="240" w:lineRule="auto"/>
      </w:pPr>
      <w:r w:rsidRPr="00A16D75">
        <w:t>The following signature (</w:t>
      </w:r>
      <w:r w:rsidRPr="00A16D75">
        <w:rPr>
          <w:b/>
        </w:rPr>
        <w:t>sig</w:t>
      </w:r>
      <w:r w:rsidRPr="00A16D75">
        <w:t>) declarations creates the successor relation:</w:t>
      </w:r>
    </w:p>
    <w:p w:rsidR="00A16D75" w:rsidRPr="00A16D75" w:rsidRDefault="00A16D75" w:rsidP="00A16D75">
      <w:pPr>
        <w:shd w:val="clear" w:color="auto" w:fill="FFFFFF"/>
        <w:autoSpaceDE w:val="0"/>
        <w:autoSpaceDN w:val="0"/>
        <w:adjustRightInd w:val="0"/>
        <w:spacing w:after="0" w:line="240" w:lineRule="auto"/>
      </w:pPr>
      <w:r w:rsidRPr="00A16D75">
        <w:rPr>
          <w:b/>
        </w:rPr>
        <w:t>abstract</w:t>
      </w:r>
      <w:r w:rsidRPr="00A16D75">
        <w:t xml:space="preserve"> </w:t>
      </w:r>
      <w:r w:rsidRPr="00A16D75">
        <w:rPr>
          <w:b/>
        </w:rPr>
        <w:t>sig</w:t>
      </w:r>
      <w:r w:rsidRPr="00A16D75">
        <w:t xml:space="preserve"> Node {</w:t>
      </w:r>
    </w:p>
    <w:p w:rsidR="00A16D75" w:rsidRPr="00A16D75" w:rsidRDefault="00A16D75" w:rsidP="00A16D75">
      <w:pPr>
        <w:shd w:val="clear" w:color="auto" w:fill="FFFFFF"/>
        <w:autoSpaceDE w:val="0"/>
        <w:autoSpaceDN w:val="0"/>
        <w:adjustRightInd w:val="0"/>
        <w:spacing w:after="0" w:line="240" w:lineRule="auto"/>
      </w:pPr>
      <w:r w:rsidRPr="00A16D75">
        <w:t xml:space="preserve">    successor: Node</w:t>
      </w:r>
    </w:p>
    <w:p w:rsidR="00A16D75" w:rsidRPr="00A16D75" w:rsidRDefault="00A16D75" w:rsidP="00A16D75">
      <w:pPr>
        <w:shd w:val="clear" w:color="auto" w:fill="FFFFFF"/>
        <w:autoSpaceDE w:val="0"/>
        <w:autoSpaceDN w:val="0"/>
        <w:adjustRightInd w:val="0"/>
        <w:spacing w:after="0" w:line="240" w:lineRule="auto"/>
      </w:pPr>
      <w:r w:rsidRPr="00A16D75">
        <w:lastRenderedPageBreak/>
        <w:t>}</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rPr>
          <w:b/>
        </w:rPr>
        <w:t>one</w:t>
      </w:r>
      <w:r w:rsidRPr="00A16D75">
        <w:t xml:space="preserve"> </w:t>
      </w:r>
      <w:r w:rsidRPr="00A16D75">
        <w:rPr>
          <w:b/>
        </w:rPr>
        <w:t>sig</w:t>
      </w:r>
      <w:r w:rsidRPr="00A16D75">
        <w:t xml:space="preserve"> Node1 </w:t>
      </w:r>
      <w:r w:rsidRPr="00A16D75">
        <w:rPr>
          <w:b/>
        </w:rPr>
        <w:t>extends</w:t>
      </w:r>
      <w:r w:rsidRPr="00A16D75">
        <w:t xml:space="preserve"> Node {}</w:t>
      </w:r>
    </w:p>
    <w:p w:rsidR="00A16D75" w:rsidRPr="00A16D75" w:rsidRDefault="00A16D75" w:rsidP="00A16D75">
      <w:pPr>
        <w:shd w:val="clear" w:color="auto" w:fill="FFFFFF"/>
        <w:autoSpaceDE w:val="0"/>
        <w:autoSpaceDN w:val="0"/>
        <w:adjustRightInd w:val="0"/>
        <w:spacing w:after="0" w:line="240" w:lineRule="auto"/>
      </w:pPr>
      <w:r w:rsidRPr="00A16D75">
        <w:rPr>
          <w:b/>
        </w:rPr>
        <w:t>one</w:t>
      </w:r>
      <w:r w:rsidRPr="00A16D75">
        <w:t xml:space="preserve"> </w:t>
      </w:r>
      <w:r w:rsidRPr="00A16D75">
        <w:rPr>
          <w:b/>
        </w:rPr>
        <w:t>sig</w:t>
      </w:r>
      <w:r w:rsidRPr="00A16D75">
        <w:t xml:space="preserve"> Node2 </w:t>
      </w:r>
      <w:r w:rsidRPr="00A16D75">
        <w:rPr>
          <w:b/>
        </w:rPr>
        <w:t>extends</w:t>
      </w:r>
      <w:r w:rsidRPr="00A16D75">
        <w:t xml:space="preserve"> Node {}</w:t>
      </w:r>
    </w:p>
    <w:p w:rsidR="00A16D75" w:rsidRPr="00A16D75" w:rsidRDefault="00A16D75" w:rsidP="00A16D75">
      <w:pPr>
        <w:shd w:val="clear" w:color="auto" w:fill="FFFFFF"/>
        <w:autoSpaceDE w:val="0"/>
        <w:autoSpaceDN w:val="0"/>
        <w:adjustRightInd w:val="0"/>
        <w:spacing w:after="0" w:line="240" w:lineRule="auto"/>
      </w:pPr>
      <w:r w:rsidRPr="00A16D75">
        <w:rPr>
          <w:b/>
        </w:rPr>
        <w:t>one</w:t>
      </w:r>
      <w:r w:rsidRPr="00A16D75">
        <w:t xml:space="preserve"> </w:t>
      </w:r>
      <w:r w:rsidRPr="00A16D75">
        <w:rPr>
          <w:b/>
        </w:rPr>
        <w:t>sig</w:t>
      </w:r>
      <w:r w:rsidRPr="00A16D75">
        <w:t xml:space="preserve"> Node3 </w:t>
      </w:r>
      <w:r w:rsidRPr="00A16D75">
        <w:rPr>
          <w:b/>
        </w:rPr>
        <w:t>extends</w:t>
      </w:r>
      <w:r w:rsidRPr="00A16D75">
        <w:t xml:space="preserve"> Node {}</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A16D75">
        <w:t>Those signature declarations are the Alloy analog to the successor XSD shown at the bottom of this message.</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t xml:space="preserve">This </w:t>
      </w:r>
      <w:r w:rsidRPr="00A16D75">
        <w:rPr>
          <w:b/>
        </w:rPr>
        <w:t>fact</w:t>
      </w:r>
      <w:r w:rsidRPr="00A16D75">
        <w:t xml:space="preserve"> creates a specific instance of the successor relation:</w:t>
      </w:r>
    </w:p>
    <w:p w:rsidR="00A16D75" w:rsidRPr="00A16D75" w:rsidRDefault="00A16D75" w:rsidP="00A16D75">
      <w:pPr>
        <w:shd w:val="clear" w:color="auto" w:fill="FFFFFF"/>
        <w:autoSpaceDE w:val="0"/>
        <w:autoSpaceDN w:val="0"/>
        <w:adjustRightInd w:val="0"/>
        <w:spacing w:after="0" w:line="240" w:lineRule="auto"/>
      </w:pPr>
    </w:p>
    <w:p w:rsidR="00A16D75" w:rsidRPr="00A16D75" w:rsidRDefault="00A16D75" w:rsidP="00A16D75">
      <w:pPr>
        <w:shd w:val="clear" w:color="auto" w:fill="FFFFFF"/>
        <w:autoSpaceDE w:val="0"/>
        <w:autoSpaceDN w:val="0"/>
        <w:adjustRightInd w:val="0"/>
        <w:spacing w:after="0" w:line="240" w:lineRule="auto"/>
      </w:pPr>
      <w:r w:rsidRPr="00A16D75">
        <w:rPr>
          <w:b/>
        </w:rPr>
        <w:t>fact</w:t>
      </w:r>
      <w:r w:rsidRPr="00A16D75">
        <w:t xml:space="preserve"> instance </w:t>
      </w:r>
    </w:p>
    <w:p w:rsidR="00A16D75" w:rsidRPr="00A16D75" w:rsidRDefault="00A16D75" w:rsidP="00A16D75">
      <w:pPr>
        <w:shd w:val="clear" w:color="auto" w:fill="FFFFFF"/>
        <w:autoSpaceDE w:val="0"/>
        <w:autoSpaceDN w:val="0"/>
        <w:adjustRightInd w:val="0"/>
        <w:spacing w:after="0" w:line="240" w:lineRule="auto"/>
      </w:pPr>
      <w:r w:rsidRPr="00A16D75">
        <w:t xml:space="preserve">  successor = </w:t>
      </w:r>
    </w:p>
    <w:p w:rsidR="00A16D75" w:rsidRPr="00A16D75" w:rsidRDefault="00A16D75" w:rsidP="00A16D75">
      <w:pPr>
        <w:shd w:val="clear" w:color="auto" w:fill="FFFFFF"/>
        <w:autoSpaceDE w:val="0"/>
        <w:autoSpaceDN w:val="0"/>
        <w:adjustRightInd w:val="0"/>
        <w:spacing w:after="0" w:line="240" w:lineRule="auto"/>
      </w:pPr>
      <w:r w:rsidRPr="00A16D75">
        <w:t xml:space="preserve">     </w:t>
      </w:r>
      <w:r w:rsidRPr="00A16D75">
        <w:tab/>
        <w:t xml:space="preserve">Node1 -&gt; Node2 + </w:t>
      </w:r>
    </w:p>
    <w:p w:rsidR="00A16D75" w:rsidRPr="00A16D75" w:rsidRDefault="00A16D75" w:rsidP="00A16D75">
      <w:pPr>
        <w:shd w:val="clear" w:color="auto" w:fill="FFFFFF"/>
        <w:autoSpaceDE w:val="0"/>
        <w:autoSpaceDN w:val="0"/>
        <w:adjustRightInd w:val="0"/>
        <w:spacing w:after="0" w:line="240" w:lineRule="auto"/>
      </w:pPr>
      <w:r w:rsidRPr="00A16D75">
        <w:t xml:space="preserve">       </w:t>
      </w:r>
      <w:r w:rsidRPr="00A16D75">
        <w:tab/>
        <w:t>Node2 -&gt; Node3 +</w:t>
      </w:r>
    </w:p>
    <w:p w:rsidR="00A16D75" w:rsidRPr="00A16D75" w:rsidRDefault="00A16D75" w:rsidP="00A16D75">
      <w:pPr>
        <w:shd w:val="clear" w:color="auto" w:fill="FFFFFF"/>
        <w:autoSpaceDE w:val="0"/>
        <w:autoSpaceDN w:val="0"/>
        <w:adjustRightInd w:val="0"/>
        <w:spacing w:after="0" w:line="240" w:lineRule="auto"/>
      </w:pPr>
      <w:r w:rsidRPr="00A16D75">
        <w:t xml:space="preserve">      </w:t>
      </w:r>
      <w:r w:rsidRPr="00A16D75">
        <w:tab/>
        <w:t xml:space="preserve">Node3 -&gt; Node1 </w:t>
      </w: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rPr>
      </w:pPr>
      <w:r w:rsidRPr="00A16D75">
        <w:t>}</w:t>
      </w: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rPr>
      </w:pPr>
    </w:p>
    <w:p w:rsidR="00A16D75" w:rsidRPr="00A16D75" w:rsidRDefault="00A16D75" w:rsidP="00A16D75">
      <w:r w:rsidRPr="00A16D75">
        <w:t>That is the Alloy analog to the first XML instance shown above.</w:t>
      </w:r>
    </w:p>
    <w:p w:rsidR="00A16D75" w:rsidRPr="00A16D75" w:rsidRDefault="00A16D75" w:rsidP="00A16D75">
      <w:r w:rsidRPr="00A16D75">
        <w:t xml:space="preserve">The following </w:t>
      </w:r>
      <w:r w:rsidRPr="00A16D75">
        <w:rPr>
          <w:b/>
        </w:rPr>
        <w:t>fact</w:t>
      </w:r>
      <w:r w:rsidRPr="00A16D75">
        <w:t xml:space="preserve"> constrains the successor relation so that it has the total property:    </w:t>
      </w:r>
    </w:p>
    <w:p w:rsidR="00A16D75" w:rsidRPr="00A16D75" w:rsidRDefault="00A16D75" w:rsidP="00A16D75">
      <w:r w:rsidRPr="00A16D75">
        <w:rPr>
          <w:b/>
        </w:rPr>
        <w:t>fact</w:t>
      </w:r>
      <w:r w:rsidRPr="00A16D75">
        <w:t xml:space="preserve"> total {</w:t>
      </w:r>
    </w:p>
    <w:p w:rsidR="00A16D75" w:rsidRPr="00A16D75" w:rsidRDefault="00A16D75" w:rsidP="00A16D75">
      <w:r w:rsidRPr="00A16D75">
        <w:t xml:space="preserve">    </w:t>
      </w:r>
      <w:r w:rsidRPr="00A16D75">
        <w:rPr>
          <w:b/>
        </w:rPr>
        <w:t>univ</w:t>
      </w:r>
      <w:r w:rsidRPr="00A16D75">
        <w:t xml:space="preserve"> </w:t>
      </w:r>
      <w:r w:rsidRPr="00A16D75">
        <w:rPr>
          <w:b/>
        </w:rPr>
        <w:t>in</w:t>
      </w:r>
      <w:r w:rsidRPr="00A16D75">
        <w:t xml:space="preserve"> successor.univ</w:t>
      </w:r>
    </w:p>
    <w:p w:rsidR="00A16D75" w:rsidRPr="00A16D75" w:rsidRDefault="00A16D75" w:rsidP="00A16D75">
      <w:r w:rsidRPr="00A16D75">
        <w:t>}</w:t>
      </w:r>
    </w:p>
    <w:p w:rsidR="00A16D75" w:rsidRPr="00A16D75" w:rsidRDefault="00A16D75" w:rsidP="00A16D75">
      <w:pPr>
        <w:shd w:val="clear" w:color="auto" w:fill="FFFFFF"/>
        <w:autoSpaceDE w:val="0"/>
        <w:autoSpaceDN w:val="0"/>
        <w:adjustRightInd w:val="0"/>
        <w:spacing w:after="0" w:line="240" w:lineRule="auto"/>
      </w:pPr>
      <w:r w:rsidRPr="00A16D75">
        <w:t>That is the Alloy analog to the Schematron shown above.</w:t>
      </w:r>
    </w:p>
    <w:p w:rsidR="00A16D75" w:rsidRPr="00A16D75" w:rsidRDefault="00A16D75" w:rsidP="00A16D75">
      <w:pPr>
        <w:keepNext/>
        <w:keepLines/>
        <w:spacing w:before="240" w:after="0"/>
        <w:outlineLvl w:val="0"/>
        <w:rPr>
          <w:rFonts w:asciiTheme="majorHAnsi" w:eastAsiaTheme="majorEastAsia" w:hAnsiTheme="majorHAnsi" w:cstheme="majorBidi"/>
          <w:color w:val="2E74B5" w:themeColor="accent1" w:themeShade="BF"/>
          <w:sz w:val="32"/>
          <w:szCs w:val="32"/>
          <w:highlight w:val="white"/>
        </w:rPr>
      </w:pPr>
      <w:r w:rsidRPr="00A16D75">
        <w:rPr>
          <w:rFonts w:asciiTheme="majorHAnsi" w:eastAsiaTheme="majorEastAsia" w:hAnsiTheme="majorHAnsi" w:cstheme="majorBidi"/>
          <w:color w:val="2E74B5" w:themeColor="accent1" w:themeShade="BF"/>
          <w:sz w:val="32"/>
          <w:szCs w:val="32"/>
          <w:highlight w:val="white"/>
        </w:rPr>
        <w:t>Onto Property</w:t>
      </w:r>
    </w:p>
    <w:p w:rsidR="00A16D75" w:rsidRPr="00A16D75" w:rsidRDefault="00A16D75" w:rsidP="00A16D75">
      <w:pPr>
        <w:shd w:val="clear" w:color="auto" w:fill="FFFFFF"/>
        <w:autoSpaceDE w:val="0"/>
        <w:autoSpaceDN w:val="0"/>
        <w:adjustRightInd w:val="0"/>
        <w:spacing w:after="0" w:line="240" w:lineRule="auto"/>
        <w:rPr>
          <w:rFonts w:cs="Times New Roman"/>
          <w:highlight w:val="white"/>
        </w:rPr>
      </w:pPr>
      <w:r w:rsidRPr="00A16D75">
        <w:rPr>
          <w:rFonts w:cs="Times New Roman"/>
          <w:highlight w:val="white"/>
        </w:rPr>
        <w:t>The previous section showed that every node has a successor. XML instances satisfying this constraint have the total property.</w:t>
      </w:r>
    </w:p>
    <w:p w:rsidR="00A16D75" w:rsidRPr="00A16D75" w:rsidRDefault="00A16D75" w:rsidP="00A16D75">
      <w:pPr>
        <w:shd w:val="clear" w:color="auto" w:fill="FFFFFF"/>
        <w:autoSpaceDE w:val="0"/>
        <w:autoSpaceDN w:val="0"/>
        <w:adjustRightInd w:val="0"/>
        <w:spacing w:after="0" w:line="240" w:lineRule="auto"/>
        <w:rPr>
          <w:rFonts w:cs="Times New Roman"/>
          <w:highlight w:val="white"/>
        </w:rPr>
      </w:pPr>
    </w:p>
    <w:p w:rsidR="00A16D75" w:rsidRPr="00A16D75" w:rsidRDefault="00A16D75" w:rsidP="00A16D75">
      <w:pPr>
        <w:shd w:val="clear" w:color="auto" w:fill="FFFFFF"/>
        <w:autoSpaceDE w:val="0"/>
        <w:autoSpaceDN w:val="0"/>
        <w:adjustRightInd w:val="0"/>
        <w:spacing w:after="0" w:line="240" w:lineRule="auto"/>
        <w:rPr>
          <w:rFonts w:cs="Times New Roman"/>
          <w:highlight w:val="white"/>
        </w:rPr>
      </w:pPr>
      <w:r w:rsidRPr="00A16D75">
        <w:rPr>
          <w:rFonts w:cs="Times New Roman"/>
          <w:highlight w:val="white"/>
        </w:rPr>
        <w:t xml:space="preserve">Now consider this constraint: Every node must have a mapping </w:t>
      </w:r>
      <w:r w:rsidRPr="00A16D75">
        <w:rPr>
          <w:rFonts w:cs="Times New Roman"/>
          <w:i/>
          <w:highlight w:val="white"/>
        </w:rPr>
        <w:t>to it</w:t>
      </w:r>
      <w:r w:rsidRPr="00A16D75">
        <w:rPr>
          <w:rFonts w:cs="Times New Roman"/>
          <w:highlight w:val="white"/>
        </w:rPr>
        <w:t>. XML instances satisfying this constraint have the onto property.</w:t>
      </w:r>
    </w:p>
    <w:p w:rsidR="00A16D75" w:rsidRPr="00A16D75" w:rsidRDefault="00A16D75" w:rsidP="00A16D75">
      <w:pPr>
        <w:shd w:val="clear" w:color="auto" w:fill="FFFFFF"/>
        <w:autoSpaceDE w:val="0"/>
        <w:autoSpaceDN w:val="0"/>
        <w:adjustRightInd w:val="0"/>
        <w:spacing w:after="0" w:line="240" w:lineRule="auto"/>
        <w:rPr>
          <w:rFonts w:cs="Times New Roman"/>
          <w:highlight w:val="white"/>
        </w:rPr>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A16D75">
        <w:t xml:space="preserve">An XML document has the </w:t>
      </w:r>
      <w:r w:rsidRPr="00A16D75">
        <w:rPr>
          <w:rFonts w:cs="Times New Roman"/>
          <w:highlight w:val="white"/>
        </w:rPr>
        <w:t xml:space="preserve">onto </w:t>
      </w:r>
      <w:r w:rsidRPr="00A16D75">
        <w:t>property if it satisfies this constraint:</w:t>
      </w:r>
    </w:p>
    <w:p w:rsidR="00A16D75" w:rsidRPr="00A16D75" w:rsidRDefault="00A16D75" w:rsidP="00A16D75">
      <w:pPr>
        <w:shd w:val="clear" w:color="auto" w:fill="FFFFFF"/>
        <w:autoSpaceDE w:val="0"/>
        <w:autoSpaceDN w:val="0"/>
        <w:adjustRightInd w:val="0"/>
        <w:spacing w:after="0" w:line="240" w:lineRule="auto"/>
        <w:rPr>
          <w:rFonts w:cs="Times New Roman"/>
          <w:highlight w:val="white"/>
        </w:rPr>
      </w:pP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A16D75">
        <w:rPr>
          <w:rFonts w:ascii="Times New Roman" w:hAnsi="Times New Roman" w:cs="Times New Roman"/>
          <w:color w:val="000096"/>
          <w:sz w:val="20"/>
          <w:szCs w:val="20"/>
          <w:highlight w:val="white"/>
        </w:rPr>
        <w:t>&lt;sch:pattern</w:t>
      </w:r>
      <w:r w:rsidRPr="00A16D75">
        <w:rPr>
          <w:rFonts w:ascii="Times New Roman" w:hAnsi="Times New Roman" w:cs="Times New Roman"/>
          <w:color w:val="F5844C"/>
          <w:sz w:val="20"/>
          <w:szCs w:val="20"/>
          <w:highlight w:val="white"/>
        </w:rPr>
        <w:t xml:space="preserve"> id</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"onto"</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&lt;sch:rule</w:t>
      </w:r>
      <w:r w:rsidRPr="00A16D75">
        <w:rPr>
          <w:rFonts w:ascii="Times New Roman" w:hAnsi="Times New Roman" w:cs="Times New Roman"/>
          <w:color w:val="F5844C"/>
          <w:sz w:val="20"/>
          <w:szCs w:val="20"/>
          <w:highlight w:val="white"/>
        </w:rPr>
        <w:t xml:space="preserve"> context</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"Network"</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&lt;sch:assert</w:t>
      </w:r>
      <w:r w:rsidRPr="00A16D75">
        <w:rPr>
          <w:rFonts w:ascii="Times New Roman" w:hAnsi="Times New Roman" w:cs="Times New Roman"/>
          <w:color w:val="F5844C"/>
          <w:sz w:val="20"/>
          <w:szCs w:val="20"/>
          <w:highlight w:val="white"/>
        </w:rPr>
        <w:t xml:space="preserve"> test</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"Predecessor[Node2 eq 'Node1']"</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The onto property fails to hold </w:t>
      </w:r>
      <w:r w:rsidRPr="00A16D75">
        <w:rPr>
          <w:rFonts w:ascii="Times New Roman" w:hAnsi="Times New Roman" w:cs="Times New Roman"/>
          <w:color w:val="000000"/>
          <w:sz w:val="20"/>
          <w:szCs w:val="20"/>
          <w:highlight w:val="white"/>
        </w:rPr>
        <w:br/>
        <w:t xml:space="preserve">            for Node1.</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&lt;/sch:assert&gt;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&lt;sch:assert</w:t>
      </w:r>
      <w:r w:rsidRPr="00A16D75">
        <w:rPr>
          <w:rFonts w:ascii="Times New Roman" w:hAnsi="Times New Roman" w:cs="Times New Roman"/>
          <w:color w:val="F5844C"/>
          <w:sz w:val="20"/>
          <w:szCs w:val="20"/>
          <w:highlight w:val="white"/>
        </w:rPr>
        <w:t xml:space="preserve"> test</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"Predecessor[Node2 eq 'Node2']"</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The onto property fails to hold </w:t>
      </w:r>
      <w:r w:rsidRPr="00A16D75">
        <w:rPr>
          <w:rFonts w:ascii="Times New Roman" w:hAnsi="Times New Roman" w:cs="Times New Roman"/>
          <w:color w:val="000000"/>
          <w:sz w:val="20"/>
          <w:szCs w:val="20"/>
          <w:highlight w:val="white"/>
        </w:rPr>
        <w:br/>
        <w:t xml:space="preserve">            for Node2.</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&lt;/sch:assert&gt;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&lt;sch:assert</w:t>
      </w:r>
      <w:r w:rsidRPr="00A16D75">
        <w:rPr>
          <w:rFonts w:ascii="Times New Roman" w:hAnsi="Times New Roman" w:cs="Times New Roman"/>
          <w:color w:val="F5844C"/>
          <w:sz w:val="20"/>
          <w:szCs w:val="20"/>
          <w:highlight w:val="white"/>
        </w:rPr>
        <w:t xml:space="preserve"> test</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"Predecessor[Node2 eq 'Node3']"</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The onto property fails to hold </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00"/>
          <w:sz w:val="20"/>
          <w:szCs w:val="20"/>
          <w:highlight w:val="white"/>
        </w:rPr>
        <w:lastRenderedPageBreak/>
        <w:t xml:space="preserve">            for Node3.</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&lt;/sch:assert&gt;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96"/>
          <w:sz w:val="20"/>
          <w:szCs w:val="20"/>
          <w:highlight w:val="white"/>
        </w:rPr>
        <w:t>&lt;/sch:rule&gt;</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96"/>
          <w:sz w:val="20"/>
          <w:szCs w:val="20"/>
          <w:highlight w:val="white"/>
        </w:rPr>
        <w:t>&lt;/sch:pattern&gt;</w:t>
      </w:r>
    </w:p>
    <w:p w:rsidR="00A16D75" w:rsidRPr="00A16D75" w:rsidRDefault="00A16D75" w:rsidP="00A16D75">
      <w:pPr>
        <w:shd w:val="clear" w:color="auto" w:fill="FFFFFF"/>
        <w:autoSpaceDE w:val="0"/>
        <w:autoSpaceDN w:val="0"/>
        <w:adjustRightInd w:val="0"/>
        <w:spacing w:after="0" w:line="240" w:lineRule="auto"/>
        <w:rPr>
          <w:rFonts w:cs="Times New Roman"/>
          <w:highlight w:val="white"/>
        </w:rPr>
      </w:pPr>
    </w:p>
    <w:p w:rsidR="00A16D75" w:rsidRPr="00A16D75" w:rsidRDefault="00A16D75" w:rsidP="00A16D75">
      <w:pPr>
        <w:keepNext/>
        <w:keepLines/>
        <w:spacing w:before="40" w:after="0"/>
        <w:outlineLvl w:val="1"/>
        <w:rPr>
          <w:rFonts w:asciiTheme="majorHAnsi" w:eastAsiaTheme="majorEastAsia" w:hAnsiTheme="majorHAnsi" w:cstheme="majorBidi"/>
          <w:color w:val="2E74B5" w:themeColor="accent1" w:themeShade="BF"/>
          <w:sz w:val="26"/>
          <w:szCs w:val="26"/>
        </w:rPr>
      </w:pPr>
      <w:r w:rsidRPr="00A16D75">
        <w:rPr>
          <w:rFonts w:asciiTheme="majorHAnsi" w:eastAsiaTheme="majorEastAsia" w:hAnsiTheme="majorHAnsi" w:cstheme="majorBidi"/>
          <w:color w:val="2E74B5" w:themeColor="accent1" w:themeShade="BF"/>
          <w:sz w:val="26"/>
          <w:szCs w:val="26"/>
        </w:rPr>
        <w:t>Alloy Version</w:t>
      </w:r>
    </w:p>
    <w:p w:rsidR="00A16D75" w:rsidRPr="00A16D75" w:rsidRDefault="00A16D75" w:rsidP="00A16D75">
      <w:r w:rsidRPr="00A16D75">
        <w:t xml:space="preserve">The following </w:t>
      </w:r>
      <w:r w:rsidRPr="00A16D75">
        <w:rPr>
          <w:b/>
        </w:rPr>
        <w:t>fact</w:t>
      </w:r>
      <w:r w:rsidRPr="00A16D75">
        <w:t xml:space="preserve"> constrains the predecessor relation so that it has the onto property:</w:t>
      </w:r>
    </w:p>
    <w:p w:rsidR="00A16D75" w:rsidRPr="00A16D75" w:rsidRDefault="00A16D75" w:rsidP="00A16D75">
      <w:r w:rsidRPr="00A16D75">
        <w:rPr>
          <w:b/>
        </w:rPr>
        <w:t>fact</w:t>
      </w:r>
      <w:r w:rsidRPr="00A16D75">
        <w:t xml:space="preserve"> onto {</w:t>
      </w:r>
    </w:p>
    <w:p w:rsidR="00A16D75" w:rsidRPr="00A16D75" w:rsidRDefault="00A16D75" w:rsidP="00A16D75">
      <w:r w:rsidRPr="00A16D75">
        <w:t xml:space="preserve">    </w:t>
      </w:r>
      <w:r w:rsidRPr="00A16D75">
        <w:rPr>
          <w:b/>
        </w:rPr>
        <w:t>univ</w:t>
      </w:r>
      <w:r w:rsidRPr="00A16D75">
        <w:t xml:space="preserve"> </w:t>
      </w:r>
      <w:r w:rsidRPr="00A16D75">
        <w:rPr>
          <w:b/>
        </w:rPr>
        <w:t>in</w:t>
      </w:r>
      <w:r w:rsidRPr="00A16D75">
        <w:t xml:space="preserve"> univ.predecessor</w:t>
      </w:r>
    </w:p>
    <w:p w:rsidR="00A16D75" w:rsidRPr="00A16D75" w:rsidRDefault="00A16D75" w:rsidP="00A16D75">
      <w:r w:rsidRPr="00A16D75">
        <w:t>}</w:t>
      </w:r>
    </w:p>
    <w:p w:rsidR="00A16D75" w:rsidRPr="00A16D75" w:rsidRDefault="00A16D75" w:rsidP="00A16D75">
      <w:pPr>
        <w:pBdr>
          <w:bottom w:val="single" w:sz="6" w:space="1" w:color="auto"/>
        </w:pBdr>
        <w:shd w:val="clear" w:color="auto" w:fill="FFFFFF"/>
        <w:autoSpaceDE w:val="0"/>
        <w:autoSpaceDN w:val="0"/>
        <w:adjustRightInd w:val="0"/>
        <w:spacing w:after="0" w:line="240" w:lineRule="auto"/>
      </w:pPr>
      <w:r w:rsidRPr="00A16D75">
        <w:t>That is the Alloy analog to the Schematron shown above.</w:t>
      </w:r>
    </w:p>
    <w:p w:rsidR="00A16D75" w:rsidRPr="00A16D75" w:rsidRDefault="00A16D75" w:rsidP="00A16D75">
      <w:pPr>
        <w:keepNext/>
        <w:keepLines/>
        <w:spacing w:before="240" w:after="0"/>
        <w:outlineLvl w:val="0"/>
        <w:rPr>
          <w:rFonts w:asciiTheme="majorHAnsi" w:eastAsiaTheme="majorEastAsia" w:hAnsiTheme="majorHAnsi" w:cstheme="majorBidi"/>
          <w:color w:val="2E74B5" w:themeColor="accent1" w:themeShade="BF"/>
          <w:sz w:val="32"/>
          <w:szCs w:val="32"/>
        </w:rPr>
      </w:pPr>
      <w:r w:rsidRPr="00A16D75">
        <w:rPr>
          <w:rFonts w:asciiTheme="majorHAnsi" w:eastAsiaTheme="majorEastAsia" w:hAnsiTheme="majorHAnsi" w:cstheme="majorBidi"/>
          <w:color w:val="2E74B5" w:themeColor="accent1" w:themeShade="BF"/>
          <w:sz w:val="32"/>
          <w:szCs w:val="32"/>
        </w:rPr>
        <w:t>Sibling XML Schema</w:t>
      </w: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A16D75">
        <w:rPr>
          <w:rFonts w:ascii="Times New Roman" w:hAnsi="Times New Roman" w:cs="Times New Roman"/>
          <w:color w:val="003296"/>
          <w:sz w:val="20"/>
          <w:szCs w:val="20"/>
          <w:highlight w:val="white"/>
        </w:rPr>
        <w:t>&lt;xs:schema</w:t>
      </w:r>
      <w:r w:rsidRPr="00A16D75">
        <w:rPr>
          <w:rFonts w:ascii="Times New Roman" w:hAnsi="Times New Roman" w:cs="Times New Roman"/>
          <w:color w:val="F5844C"/>
          <w:sz w:val="20"/>
          <w:szCs w:val="20"/>
          <w:highlight w:val="white"/>
        </w:rPr>
        <w:t xml:space="preserve"> </w:t>
      </w:r>
      <w:r w:rsidRPr="00A16D75">
        <w:rPr>
          <w:rFonts w:ascii="Times New Roman" w:hAnsi="Times New Roman" w:cs="Times New Roman"/>
          <w:color w:val="0099CC"/>
          <w:sz w:val="20"/>
          <w:szCs w:val="20"/>
          <w:highlight w:val="white"/>
        </w:rPr>
        <w:t>xmlns:xs</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"http://www.w3.org/2001/XMLSchema"</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&lt;xs:simpleType</w:t>
      </w:r>
      <w:r w:rsidRPr="00A16D75">
        <w:rPr>
          <w:rFonts w:ascii="Times New Roman" w:hAnsi="Times New Roman" w:cs="Times New Roman"/>
          <w:color w:val="F5844C"/>
          <w:sz w:val="20"/>
          <w:szCs w:val="20"/>
          <w:highlight w:val="white"/>
        </w:rPr>
        <w:t xml:space="preserve"> name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"Name"</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&lt;xs:restriction</w:t>
      </w:r>
      <w:r w:rsidRPr="00A16D75">
        <w:rPr>
          <w:rFonts w:ascii="Times New Roman" w:hAnsi="Times New Roman" w:cs="Times New Roman"/>
          <w:color w:val="F5844C"/>
          <w:sz w:val="20"/>
          <w:szCs w:val="20"/>
          <w:highlight w:val="white"/>
        </w:rPr>
        <w:t xml:space="preserve"> base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"xs:string"</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&lt;xs:enumeration</w:t>
      </w:r>
      <w:r w:rsidRPr="00A16D75">
        <w:rPr>
          <w:rFonts w:ascii="Times New Roman" w:hAnsi="Times New Roman" w:cs="Times New Roman"/>
          <w:color w:val="F5844C"/>
          <w:sz w:val="20"/>
          <w:szCs w:val="20"/>
          <w:highlight w:val="white"/>
        </w:rPr>
        <w:t xml:space="preserve"> value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"John"</w:t>
      </w:r>
      <w:r w:rsidRPr="00A16D75">
        <w:rPr>
          <w:rFonts w:ascii="Times New Roman" w:hAnsi="Times New Roman" w:cs="Times New Roman"/>
          <w:color w:val="F5844C"/>
          <w:sz w:val="20"/>
          <w:szCs w:val="20"/>
          <w:highlight w:val="white"/>
        </w:rPr>
        <w:t xml:space="preserve"> </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&lt;xs:enumeration</w:t>
      </w:r>
      <w:r w:rsidRPr="00A16D75">
        <w:rPr>
          <w:rFonts w:ascii="Times New Roman" w:hAnsi="Times New Roman" w:cs="Times New Roman"/>
          <w:color w:val="F5844C"/>
          <w:sz w:val="20"/>
          <w:szCs w:val="20"/>
          <w:highlight w:val="white"/>
        </w:rPr>
        <w:t xml:space="preserve"> value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"Tom"</w:t>
      </w:r>
      <w:r w:rsidRPr="00A16D75">
        <w:rPr>
          <w:rFonts w:ascii="Times New Roman" w:hAnsi="Times New Roman" w:cs="Times New Roman"/>
          <w:color w:val="F5844C"/>
          <w:sz w:val="20"/>
          <w:szCs w:val="20"/>
          <w:highlight w:val="white"/>
        </w:rPr>
        <w:t xml:space="preserve"> </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&lt;xs:enumeration</w:t>
      </w:r>
      <w:r w:rsidRPr="00A16D75">
        <w:rPr>
          <w:rFonts w:ascii="Times New Roman" w:hAnsi="Times New Roman" w:cs="Times New Roman"/>
          <w:color w:val="F5844C"/>
          <w:sz w:val="20"/>
          <w:szCs w:val="20"/>
          <w:highlight w:val="white"/>
        </w:rPr>
        <w:t xml:space="preserve"> value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"Barb"</w:t>
      </w:r>
      <w:r w:rsidRPr="00A16D75">
        <w:rPr>
          <w:rFonts w:ascii="Times New Roman" w:hAnsi="Times New Roman" w:cs="Times New Roman"/>
          <w:color w:val="F5844C"/>
          <w:sz w:val="20"/>
          <w:szCs w:val="20"/>
          <w:highlight w:val="white"/>
        </w:rPr>
        <w:t xml:space="preserve"> </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&lt;/xs:restriction&gt;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&lt;/xs:simpleType&gt;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&lt;xs:element</w:t>
      </w:r>
      <w:r w:rsidRPr="00A16D75">
        <w:rPr>
          <w:rFonts w:ascii="Times New Roman" w:hAnsi="Times New Roman" w:cs="Times New Roman"/>
          <w:color w:val="F5844C"/>
          <w:sz w:val="20"/>
          <w:szCs w:val="20"/>
          <w:highlight w:val="white"/>
        </w:rPr>
        <w:t xml:space="preserve"> name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"Siblings"</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&lt;xs:complexType&gt;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&lt;xs:sequence</w:t>
      </w:r>
      <w:r w:rsidRPr="00A16D75">
        <w:rPr>
          <w:rFonts w:ascii="Times New Roman" w:hAnsi="Times New Roman" w:cs="Times New Roman"/>
          <w:color w:val="F5844C"/>
          <w:sz w:val="20"/>
          <w:szCs w:val="20"/>
          <w:highlight w:val="white"/>
        </w:rPr>
        <w:t xml:space="preserve"> minOccurs</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"0"</w:t>
      </w:r>
      <w:r w:rsidRPr="00A16D75">
        <w:rPr>
          <w:rFonts w:ascii="Times New Roman" w:hAnsi="Times New Roman" w:cs="Times New Roman"/>
          <w:color w:val="F5844C"/>
          <w:sz w:val="20"/>
          <w:szCs w:val="20"/>
          <w:highlight w:val="white"/>
        </w:rPr>
        <w:t xml:space="preserve"> maxOccurs</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"unbounded"</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&lt;xs:element</w:t>
      </w:r>
      <w:r w:rsidRPr="00A16D75">
        <w:rPr>
          <w:rFonts w:ascii="Times New Roman" w:hAnsi="Times New Roman" w:cs="Times New Roman"/>
          <w:color w:val="F5844C"/>
          <w:sz w:val="20"/>
          <w:szCs w:val="20"/>
          <w:highlight w:val="white"/>
        </w:rPr>
        <w:t xml:space="preserve"> name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"Sibling"</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&lt;xs:complexType&gt;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&lt;xs:sequence&gt;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&lt;xs:element</w:t>
      </w:r>
      <w:r w:rsidRPr="00A16D75">
        <w:rPr>
          <w:rFonts w:ascii="Times New Roman" w:hAnsi="Times New Roman" w:cs="Times New Roman"/>
          <w:color w:val="F5844C"/>
          <w:sz w:val="20"/>
          <w:szCs w:val="20"/>
          <w:highlight w:val="white"/>
        </w:rPr>
        <w:t xml:space="preserve"> name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"Person1"</w:t>
      </w:r>
      <w:r w:rsidRPr="00A16D75">
        <w:rPr>
          <w:rFonts w:ascii="Times New Roman" w:hAnsi="Times New Roman" w:cs="Times New Roman"/>
          <w:color w:val="F5844C"/>
          <w:sz w:val="20"/>
          <w:szCs w:val="20"/>
          <w:highlight w:val="white"/>
        </w:rPr>
        <w:t xml:space="preserve"> type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"Name"</w:t>
      </w:r>
      <w:r w:rsidRPr="00A16D75">
        <w:rPr>
          <w:rFonts w:ascii="Times New Roman" w:hAnsi="Times New Roman" w:cs="Times New Roman"/>
          <w:color w:val="F5844C"/>
          <w:sz w:val="20"/>
          <w:szCs w:val="20"/>
          <w:highlight w:val="white"/>
        </w:rPr>
        <w:t xml:space="preserve"> </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&lt;xs:element</w:t>
      </w:r>
      <w:r w:rsidRPr="00A16D75">
        <w:rPr>
          <w:rFonts w:ascii="Times New Roman" w:hAnsi="Times New Roman" w:cs="Times New Roman"/>
          <w:color w:val="F5844C"/>
          <w:sz w:val="20"/>
          <w:szCs w:val="20"/>
          <w:highlight w:val="white"/>
        </w:rPr>
        <w:t xml:space="preserve"> name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"Person2"</w:t>
      </w:r>
      <w:r w:rsidRPr="00A16D75">
        <w:rPr>
          <w:rFonts w:ascii="Times New Roman" w:hAnsi="Times New Roman" w:cs="Times New Roman"/>
          <w:color w:val="F5844C"/>
          <w:sz w:val="20"/>
          <w:szCs w:val="20"/>
          <w:highlight w:val="white"/>
        </w:rPr>
        <w:t xml:space="preserve"> type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"Name"</w:t>
      </w:r>
      <w:r w:rsidRPr="00A16D75">
        <w:rPr>
          <w:rFonts w:ascii="Times New Roman" w:hAnsi="Times New Roman" w:cs="Times New Roman"/>
          <w:color w:val="F5844C"/>
          <w:sz w:val="20"/>
          <w:szCs w:val="20"/>
          <w:highlight w:val="white"/>
        </w:rPr>
        <w:t xml:space="preserve"> </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&lt;/xs:sequence&gt;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&lt;/xs:complexType&gt;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&lt;/xs:element&gt;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&lt;/xs:sequence&gt;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&lt;/xs:complexType&gt;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&lt;/xs:element&gt;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3296"/>
          <w:sz w:val="20"/>
          <w:szCs w:val="20"/>
          <w:highlight w:val="white"/>
        </w:rPr>
        <w:t>&lt;/xs:schema&gt;</w:t>
      </w:r>
    </w:p>
    <w:p w:rsidR="00A16D75" w:rsidRPr="00A16D75" w:rsidRDefault="00A16D75" w:rsidP="00A16D75">
      <w:pPr>
        <w:keepNext/>
        <w:keepLines/>
        <w:spacing w:before="240" w:after="0"/>
        <w:outlineLvl w:val="0"/>
        <w:rPr>
          <w:rFonts w:asciiTheme="majorHAnsi" w:eastAsiaTheme="majorEastAsia" w:hAnsiTheme="majorHAnsi" w:cstheme="majorBidi"/>
          <w:color w:val="2E74B5" w:themeColor="accent1" w:themeShade="BF"/>
          <w:sz w:val="32"/>
          <w:szCs w:val="32"/>
        </w:rPr>
      </w:pPr>
      <w:r w:rsidRPr="00A16D75">
        <w:rPr>
          <w:rFonts w:asciiTheme="majorHAnsi" w:eastAsiaTheme="majorEastAsia" w:hAnsiTheme="majorHAnsi" w:cstheme="majorBidi"/>
          <w:color w:val="2E74B5" w:themeColor="accent1" w:themeShade="BF"/>
          <w:sz w:val="32"/>
          <w:szCs w:val="32"/>
        </w:rPr>
        <w:t>Workplace XML Schema</w:t>
      </w: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A16D75">
        <w:rPr>
          <w:rFonts w:ascii="Times New Roman" w:hAnsi="Times New Roman" w:cs="Times New Roman"/>
          <w:color w:val="003296"/>
          <w:sz w:val="20"/>
          <w:szCs w:val="20"/>
          <w:highlight w:val="white"/>
        </w:rPr>
        <w:t>&lt;xs:schema</w:t>
      </w:r>
      <w:r w:rsidRPr="00A16D75">
        <w:rPr>
          <w:rFonts w:ascii="Times New Roman" w:hAnsi="Times New Roman" w:cs="Times New Roman"/>
          <w:color w:val="F5844C"/>
          <w:sz w:val="20"/>
          <w:szCs w:val="20"/>
          <w:highlight w:val="white"/>
        </w:rPr>
        <w:t xml:space="preserve"> </w:t>
      </w:r>
      <w:r w:rsidRPr="00A16D75">
        <w:rPr>
          <w:rFonts w:ascii="Times New Roman" w:hAnsi="Times New Roman" w:cs="Times New Roman"/>
          <w:color w:val="0099CC"/>
          <w:sz w:val="20"/>
          <w:szCs w:val="20"/>
          <w:highlight w:val="white"/>
        </w:rPr>
        <w:t>xmlns:xs</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"http://www.w3.org/2001/XMLSchema"</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&lt;xs:simpleType</w:t>
      </w:r>
      <w:r w:rsidRPr="00A16D75">
        <w:rPr>
          <w:rFonts w:ascii="Times New Roman" w:hAnsi="Times New Roman" w:cs="Times New Roman"/>
          <w:color w:val="F5844C"/>
          <w:sz w:val="20"/>
          <w:szCs w:val="20"/>
          <w:highlight w:val="white"/>
        </w:rPr>
        <w:t xml:space="preserve"> name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"Name"</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&lt;xs:restriction</w:t>
      </w:r>
      <w:r w:rsidRPr="00A16D75">
        <w:rPr>
          <w:rFonts w:ascii="Times New Roman" w:hAnsi="Times New Roman" w:cs="Times New Roman"/>
          <w:color w:val="F5844C"/>
          <w:sz w:val="20"/>
          <w:szCs w:val="20"/>
          <w:highlight w:val="white"/>
        </w:rPr>
        <w:t xml:space="preserve"> base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"xs:string"</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&lt;xs:enumeration</w:t>
      </w:r>
      <w:r w:rsidRPr="00A16D75">
        <w:rPr>
          <w:rFonts w:ascii="Times New Roman" w:hAnsi="Times New Roman" w:cs="Times New Roman"/>
          <w:color w:val="F5844C"/>
          <w:sz w:val="20"/>
          <w:szCs w:val="20"/>
          <w:highlight w:val="white"/>
        </w:rPr>
        <w:t xml:space="preserve"> value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"Bill"</w:t>
      </w:r>
      <w:r w:rsidRPr="00A16D75">
        <w:rPr>
          <w:rFonts w:ascii="Times New Roman" w:hAnsi="Times New Roman" w:cs="Times New Roman"/>
          <w:color w:val="F5844C"/>
          <w:sz w:val="20"/>
          <w:szCs w:val="20"/>
          <w:highlight w:val="white"/>
        </w:rPr>
        <w:t xml:space="preserve"> </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&lt;xs:enumeration</w:t>
      </w:r>
      <w:r w:rsidRPr="00A16D75">
        <w:rPr>
          <w:rFonts w:ascii="Times New Roman" w:hAnsi="Times New Roman" w:cs="Times New Roman"/>
          <w:color w:val="F5844C"/>
          <w:sz w:val="20"/>
          <w:szCs w:val="20"/>
          <w:highlight w:val="white"/>
        </w:rPr>
        <w:t xml:space="preserve"> value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"Sara"</w:t>
      </w:r>
      <w:r w:rsidRPr="00A16D75">
        <w:rPr>
          <w:rFonts w:ascii="Times New Roman" w:hAnsi="Times New Roman" w:cs="Times New Roman"/>
          <w:color w:val="F5844C"/>
          <w:sz w:val="20"/>
          <w:szCs w:val="20"/>
          <w:highlight w:val="white"/>
        </w:rPr>
        <w:t xml:space="preserve"> </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&lt;xs:enumeration</w:t>
      </w:r>
      <w:r w:rsidRPr="00A16D75">
        <w:rPr>
          <w:rFonts w:ascii="Times New Roman" w:hAnsi="Times New Roman" w:cs="Times New Roman"/>
          <w:color w:val="F5844C"/>
          <w:sz w:val="20"/>
          <w:szCs w:val="20"/>
          <w:highlight w:val="white"/>
        </w:rPr>
        <w:t xml:space="preserve"> value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"Jim"</w:t>
      </w:r>
      <w:r w:rsidRPr="00A16D75">
        <w:rPr>
          <w:rFonts w:ascii="Times New Roman" w:hAnsi="Times New Roman" w:cs="Times New Roman"/>
          <w:color w:val="F5844C"/>
          <w:sz w:val="20"/>
          <w:szCs w:val="20"/>
          <w:highlight w:val="white"/>
        </w:rPr>
        <w:t xml:space="preserve"> </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&lt;/xs:restriction&gt;</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00"/>
          <w:sz w:val="20"/>
          <w:szCs w:val="20"/>
          <w:highlight w:val="white"/>
        </w:rPr>
        <w:lastRenderedPageBreak/>
        <w:t xml:space="preserve">    </w:t>
      </w:r>
      <w:r w:rsidRPr="00A16D75">
        <w:rPr>
          <w:rFonts w:ascii="Times New Roman" w:hAnsi="Times New Roman" w:cs="Times New Roman"/>
          <w:color w:val="003296"/>
          <w:sz w:val="20"/>
          <w:szCs w:val="20"/>
          <w:highlight w:val="white"/>
        </w:rPr>
        <w:t>&lt;/xs:simpleType&gt;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&lt;xs:simpleType</w:t>
      </w:r>
      <w:r w:rsidRPr="00A16D75">
        <w:rPr>
          <w:rFonts w:ascii="Times New Roman" w:hAnsi="Times New Roman" w:cs="Times New Roman"/>
          <w:color w:val="F5844C"/>
          <w:sz w:val="20"/>
          <w:szCs w:val="20"/>
          <w:highlight w:val="white"/>
        </w:rPr>
        <w:t xml:space="preserve"> name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"Suite"</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&lt;xs:restriction</w:t>
      </w:r>
      <w:r w:rsidRPr="00A16D75">
        <w:rPr>
          <w:rFonts w:ascii="Times New Roman" w:hAnsi="Times New Roman" w:cs="Times New Roman"/>
          <w:color w:val="F5844C"/>
          <w:sz w:val="20"/>
          <w:szCs w:val="20"/>
          <w:highlight w:val="white"/>
        </w:rPr>
        <w:t xml:space="preserve"> base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"xs:string"</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&lt;xs:enumeration</w:t>
      </w:r>
      <w:r w:rsidRPr="00A16D75">
        <w:rPr>
          <w:rFonts w:ascii="Times New Roman" w:hAnsi="Times New Roman" w:cs="Times New Roman"/>
          <w:color w:val="F5844C"/>
          <w:sz w:val="20"/>
          <w:szCs w:val="20"/>
          <w:highlight w:val="white"/>
        </w:rPr>
        <w:t xml:space="preserve"> value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"Office A"</w:t>
      </w:r>
      <w:r w:rsidRPr="00A16D75">
        <w:rPr>
          <w:rFonts w:ascii="Times New Roman" w:hAnsi="Times New Roman" w:cs="Times New Roman"/>
          <w:color w:val="F5844C"/>
          <w:sz w:val="20"/>
          <w:szCs w:val="20"/>
          <w:highlight w:val="white"/>
        </w:rPr>
        <w:t xml:space="preserve"> </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&lt;xs:enumeration</w:t>
      </w:r>
      <w:r w:rsidRPr="00A16D75">
        <w:rPr>
          <w:rFonts w:ascii="Times New Roman" w:hAnsi="Times New Roman" w:cs="Times New Roman"/>
          <w:color w:val="F5844C"/>
          <w:sz w:val="20"/>
          <w:szCs w:val="20"/>
          <w:highlight w:val="white"/>
        </w:rPr>
        <w:t xml:space="preserve"> value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"Office B"</w:t>
      </w:r>
      <w:r w:rsidRPr="00A16D75">
        <w:rPr>
          <w:rFonts w:ascii="Times New Roman" w:hAnsi="Times New Roman" w:cs="Times New Roman"/>
          <w:color w:val="F5844C"/>
          <w:sz w:val="20"/>
          <w:szCs w:val="20"/>
          <w:highlight w:val="white"/>
        </w:rPr>
        <w:t xml:space="preserve"> </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&lt;/xs:restriction&gt;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&lt;/xs:simpleType&gt;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&lt;xs:element</w:t>
      </w:r>
      <w:r w:rsidRPr="00A16D75">
        <w:rPr>
          <w:rFonts w:ascii="Times New Roman" w:hAnsi="Times New Roman" w:cs="Times New Roman"/>
          <w:color w:val="F5844C"/>
          <w:sz w:val="20"/>
          <w:szCs w:val="20"/>
          <w:highlight w:val="white"/>
        </w:rPr>
        <w:t xml:space="preserve"> name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"Directory"</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&lt;xs:complexType&gt;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&lt;xs:sequence</w:t>
      </w:r>
      <w:r w:rsidRPr="00A16D75">
        <w:rPr>
          <w:rFonts w:ascii="Times New Roman" w:hAnsi="Times New Roman" w:cs="Times New Roman"/>
          <w:color w:val="F5844C"/>
          <w:sz w:val="20"/>
          <w:szCs w:val="20"/>
          <w:highlight w:val="white"/>
        </w:rPr>
        <w:t xml:space="preserve"> minOccurs</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"0"</w:t>
      </w:r>
      <w:r w:rsidRPr="00A16D75">
        <w:rPr>
          <w:rFonts w:ascii="Times New Roman" w:hAnsi="Times New Roman" w:cs="Times New Roman"/>
          <w:color w:val="F5844C"/>
          <w:sz w:val="20"/>
          <w:szCs w:val="20"/>
          <w:highlight w:val="white"/>
        </w:rPr>
        <w:t xml:space="preserve"> maxOccurs</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"unbounded"</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&lt;xs:element</w:t>
      </w:r>
      <w:r w:rsidRPr="00A16D75">
        <w:rPr>
          <w:rFonts w:ascii="Times New Roman" w:hAnsi="Times New Roman" w:cs="Times New Roman"/>
          <w:color w:val="F5844C"/>
          <w:sz w:val="20"/>
          <w:szCs w:val="20"/>
          <w:highlight w:val="white"/>
        </w:rPr>
        <w:t xml:space="preserve"> name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"Workplace"</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&lt;xs:complexType&gt;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&lt;xs:sequence&gt;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&lt;xs:element</w:t>
      </w:r>
      <w:r w:rsidRPr="00A16D75">
        <w:rPr>
          <w:rFonts w:ascii="Times New Roman" w:hAnsi="Times New Roman" w:cs="Times New Roman"/>
          <w:color w:val="F5844C"/>
          <w:sz w:val="20"/>
          <w:szCs w:val="20"/>
          <w:highlight w:val="white"/>
        </w:rPr>
        <w:t xml:space="preserve"> name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"Employee"</w:t>
      </w:r>
      <w:r w:rsidRPr="00A16D75">
        <w:rPr>
          <w:rFonts w:ascii="Times New Roman" w:hAnsi="Times New Roman" w:cs="Times New Roman"/>
          <w:color w:val="F5844C"/>
          <w:sz w:val="20"/>
          <w:szCs w:val="20"/>
          <w:highlight w:val="white"/>
        </w:rPr>
        <w:t xml:space="preserve"> type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"Name"</w:t>
      </w:r>
      <w:r w:rsidRPr="00A16D75">
        <w:rPr>
          <w:rFonts w:ascii="Times New Roman" w:hAnsi="Times New Roman" w:cs="Times New Roman"/>
          <w:color w:val="F5844C"/>
          <w:sz w:val="20"/>
          <w:szCs w:val="20"/>
          <w:highlight w:val="white"/>
        </w:rPr>
        <w:t xml:space="preserve"> </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&lt;xs:element</w:t>
      </w:r>
      <w:r w:rsidRPr="00A16D75">
        <w:rPr>
          <w:rFonts w:ascii="Times New Roman" w:hAnsi="Times New Roman" w:cs="Times New Roman"/>
          <w:color w:val="F5844C"/>
          <w:sz w:val="20"/>
          <w:szCs w:val="20"/>
          <w:highlight w:val="white"/>
        </w:rPr>
        <w:t xml:space="preserve"> name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"Office"</w:t>
      </w:r>
      <w:r w:rsidRPr="00A16D75">
        <w:rPr>
          <w:rFonts w:ascii="Times New Roman" w:hAnsi="Times New Roman" w:cs="Times New Roman"/>
          <w:color w:val="F5844C"/>
          <w:sz w:val="20"/>
          <w:szCs w:val="20"/>
          <w:highlight w:val="white"/>
        </w:rPr>
        <w:t xml:space="preserve"> type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"Suite"</w:t>
      </w:r>
      <w:r w:rsidRPr="00A16D75">
        <w:rPr>
          <w:rFonts w:ascii="Times New Roman" w:hAnsi="Times New Roman" w:cs="Times New Roman"/>
          <w:color w:val="F5844C"/>
          <w:sz w:val="20"/>
          <w:szCs w:val="20"/>
          <w:highlight w:val="white"/>
        </w:rPr>
        <w:t xml:space="preserve"> </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&lt;/xs:sequence&gt;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&lt;/xs:complexType&gt;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&lt;/xs:element&gt;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&lt;/xs:sequence&gt;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&lt;/xs:complexType&gt;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&lt;/xs:element&gt;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3296"/>
          <w:sz w:val="20"/>
          <w:szCs w:val="20"/>
          <w:highlight w:val="white"/>
        </w:rPr>
        <w:t>&lt;/xs:schema&gt;</w:t>
      </w:r>
    </w:p>
    <w:p w:rsidR="00A16D75" w:rsidRPr="00A16D75" w:rsidRDefault="00A16D75" w:rsidP="00A16D75">
      <w:pPr>
        <w:keepNext/>
        <w:keepLines/>
        <w:spacing w:before="240" w:after="0"/>
        <w:outlineLvl w:val="0"/>
        <w:rPr>
          <w:rFonts w:asciiTheme="majorHAnsi" w:eastAsiaTheme="majorEastAsia" w:hAnsiTheme="majorHAnsi" w:cstheme="majorBidi"/>
          <w:color w:val="2E74B5" w:themeColor="accent1" w:themeShade="BF"/>
          <w:sz w:val="32"/>
          <w:szCs w:val="32"/>
        </w:rPr>
      </w:pPr>
      <w:r w:rsidRPr="00A16D75">
        <w:rPr>
          <w:rFonts w:asciiTheme="majorHAnsi" w:eastAsiaTheme="majorEastAsia" w:hAnsiTheme="majorHAnsi" w:cstheme="majorBidi"/>
          <w:color w:val="2E74B5" w:themeColor="accent1" w:themeShade="BF"/>
          <w:sz w:val="32"/>
          <w:szCs w:val="32"/>
        </w:rPr>
        <w:t>Staffing XML Schema</w:t>
      </w: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A16D75">
        <w:rPr>
          <w:rFonts w:ascii="Times New Roman" w:hAnsi="Times New Roman" w:cs="Times New Roman"/>
          <w:color w:val="003296"/>
          <w:sz w:val="20"/>
          <w:szCs w:val="20"/>
          <w:highlight w:val="white"/>
        </w:rPr>
        <w:t>&lt;xs:schema</w:t>
      </w:r>
      <w:r w:rsidRPr="00A16D75">
        <w:rPr>
          <w:rFonts w:ascii="Times New Roman" w:hAnsi="Times New Roman" w:cs="Times New Roman"/>
          <w:color w:val="F5844C"/>
          <w:sz w:val="20"/>
          <w:szCs w:val="20"/>
          <w:highlight w:val="white"/>
        </w:rPr>
        <w:t xml:space="preserve"> </w:t>
      </w:r>
      <w:r w:rsidRPr="00A16D75">
        <w:rPr>
          <w:rFonts w:ascii="Times New Roman" w:hAnsi="Times New Roman" w:cs="Times New Roman"/>
          <w:color w:val="0099CC"/>
          <w:sz w:val="20"/>
          <w:szCs w:val="20"/>
          <w:highlight w:val="white"/>
        </w:rPr>
        <w:t>xmlns:xs</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"http://www.w3.org/2001/XMLSchema"</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&lt;xs:simpleType</w:t>
      </w:r>
      <w:r w:rsidRPr="00A16D75">
        <w:rPr>
          <w:rFonts w:ascii="Times New Roman" w:hAnsi="Times New Roman" w:cs="Times New Roman"/>
          <w:color w:val="F5844C"/>
          <w:sz w:val="20"/>
          <w:szCs w:val="20"/>
          <w:highlight w:val="white"/>
        </w:rPr>
        <w:t xml:space="preserve"> name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"Name"</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&lt;xs:restriction</w:t>
      </w:r>
      <w:r w:rsidRPr="00A16D75">
        <w:rPr>
          <w:rFonts w:ascii="Times New Roman" w:hAnsi="Times New Roman" w:cs="Times New Roman"/>
          <w:color w:val="F5844C"/>
          <w:sz w:val="20"/>
          <w:szCs w:val="20"/>
          <w:highlight w:val="white"/>
        </w:rPr>
        <w:t xml:space="preserve"> base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"xs:string"</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&lt;xs:enumeration</w:t>
      </w:r>
      <w:r w:rsidRPr="00A16D75">
        <w:rPr>
          <w:rFonts w:ascii="Times New Roman" w:hAnsi="Times New Roman" w:cs="Times New Roman"/>
          <w:color w:val="F5844C"/>
          <w:sz w:val="20"/>
          <w:szCs w:val="20"/>
          <w:highlight w:val="white"/>
        </w:rPr>
        <w:t xml:space="preserve"> value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"Bill"</w:t>
      </w:r>
      <w:r w:rsidRPr="00A16D75">
        <w:rPr>
          <w:rFonts w:ascii="Times New Roman" w:hAnsi="Times New Roman" w:cs="Times New Roman"/>
          <w:color w:val="F5844C"/>
          <w:sz w:val="20"/>
          <w:szCs w:val="20"/>
          <w:highlight w:val="white"/>
        </w:rPr>
        <w:t xml:space="preserve"> </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&lt;xs:enumeration</w:t>
      </w:r>
      <w:r w:rsidRPr="00A16D75">
        <w:rPr>
          <w:rFonts w:ascii="Times New Roman" w:hAnsi="Times New Roman" w:cs="Times New Roman"/>
          <w:color w:val="F5844C"/>
          <w:sz w:val="20"/>
          <w:szCs w:val="20"/>
          <w:highlight w:val="white"/>
        </w:rPr>
        <w:t xml:space="preserve"> value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"Sara"</w:t>
      </w:r>
      <w:r w:rsidRPr="00A16D75">
        <w:rPr>
          <w:rFonts w:ascii="Times New Roman" w:hAnsi="Times New Roman" w:cs="Times New Roman"/>
          <w:color w:val="F5844C"/>
          <w:sz w:val="20"/>
          <w:szCs w:val="20"/>
          <w:highlight w:val="white"/>
        </w:rPr>
        <w:t xml:space="preserve"> </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&lt;xs:enumeration</w:t>
      </w:r>
      <w:r w:rsidRPr="00A16D75">
        <w:rPr>
          <w:rFonts w:ascii="Times New Roman" w:hAnsi="Times New Roman" w:cs="Times New Roman"/>
          <w:color w:val="F5844C"/>
          <w:sz w:val="20"/>
          <w:szCs w:val="20"/>
          <w:highlight w:val="white"/>
        </w:rPr>
        <w:t xml:space="preserve"> value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"Jim"</w:t>
      </w:r>
      <w:r w:rsidRPr="00A16D75">
        <w:rPr>
          <w:rFonts w:ascii="Times New Roman" w:hAnsi="Times New Roman" w:cs="Times New Roman"/>
          <w:color w:val="F5844C"/>
          <w:sz w:val="20"/>
          <w:szCs w:val="20"/>
          <w:highlight w:val="white"/>
        </w:rPr>
        <w:t xml:space="preserve"> </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&lt;/xs:restriction&gt;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&lt;/xs:simpleType&gt;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&lt;xs:simpleType</w:t>
      </w:r>
      <w:r w:rsidRPr="00A16D75">
        <w:rPr>
          <w:rFonts w:ascii="Times New Roman" w:hAnsi="Times New Roman" w:cs="Times New Roman"/>
          <w:color w:val="F5844C"/>
          <w:sz w:val="20"/>
          <w:szCs w:val="20"/>
          <w:highlight w:val="white"/>
        </w:rPr>
        <w:t xml:space="preserve"> name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"Job"</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&lt;xs:restriction</w:t>
      </w:r>
      <w:r w:rsidRPr="00A16D75">
        <w:rPr>
          <w:rFonts w:ascii="Times New Roman" w:hAnsi="Times New Roman" w:cs="Times New Roman"/>
          <w:color w:val="F5844C"/>
          <w:sz w:val="20"/>
          <w:szCs w:val="20"/>
          <w:highlight w:val="white"/>
        </w:rPr>
        <w:t xml:space="preserve"> base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"xs:string"</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&lt;xs:enumeration</w:t>
      </w:r>
      <w:r w:rsidRPr="00A16D75">
        <w:rPr>
          <w:rFonts w:ascii="Times New Roman" w:hAnsi="Times New Roman" w:cs="Times New Roman"/>
          <w:color w:val="F5844C"/>
          <w:sz w:val="20"/>
          <w:szCs w:val="20"/>
          <w:highlight w:val="white"/>
        </w:rPr>
        <w:t xml:space="preserve"> value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"Task1"</w:t>
      </w:r>
      <w:r w:rsidRPr="00A16D75">
        <w:rPr>
          <w:rFonts w:ascii="Times New Roman" w:hAnsi="Times New Roman" w:cs="Times New Roman"/>
          <w:color w:val="F5844C"/>
          <w:sz w:val="20"/>
          <w:szCs w:val="20"/>
          <w:highlight w:val="white"/>
        </w:rPr>
        <w:t xml:space="preserve"> </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&lt;xs:enumeration</w:t>
      </w:r>
      <w:r w:rsidRPr="00A16D75">
        <w:rPr>
          <w:rFonts w:ascii="Times New Roman" w:hAnsi="Times New Roman" w:cs="Times New Roman"/>
          <w:color w:val="F5844C"/>
          <w:sz w:val="20"/>
          <w:szCs w:val="20"/>
          <w:highlight w:val="white"/>
        </w:rPr>
        <w:t xml:space="preserve"> value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"Task2"</w:t>
      </w:r>
      <w:r w:rsidRPr="00A16D75">
        <w:rPr>
          <w:rFonts w:ascii="Times New Roman" w:hAnsi="Times New Roman" w:cs="Times New Roman"/>
          <w:color w:val="F5844C"/>
          <w:sz w:val="20"/>
          <w:szCs w:val="20"/>
          <w:highlight w:val="white"/>
        </w:rPr>
        <w:t xml:space="preserve"> </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&lt;xs:enumeration</w:t>
      </w:r>
      <w:r w:rsidRPr="00A16D75">
        <w:rPr>
          <w:rFonts w:ascii="Times New Roman" w:hAnsi="Times New Roman" w:cs="Times New Roman"/>
          <w:color w:val="F5844C"/>
          <w:sz w:val="20"/>
          <w:szCs w:val="20"/>
          <w:highlight w:val="white"/>
        </w:rPr>
        <w:t xml:space="preserve"> value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"Task3"</w:t>
      </w:r>
      <w:r w:rsidRPr="00A16D75">
        <w:rPr>
          <w:rFonts w:ascii="Times New Roman" w:hAnsi="Times New Roman" w:cs="Times New Roman"/>
          <w:color w:val="F5844C"/>
          <w:sz w:val="20"/>
          <w:szCs w:val="20"/>
          <w:highlight w:val="white"/>
        </w:rPr>
        <w:t xml:space="preserve"> </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&lt;/xs:restriction&gt;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&lt;/xs:simpleType&gt;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&lt;xs:element</w:t>
      </w:r>
      <w:r w:rsidRPr="00A16D75">
        <w:rPr>
          <w:rFonts w:ascii="Times New Roman" w:hAnsi="Times New Roman" w:cs="Times New Roman"/>
          <w:color w:val="F5844C"/>
          <w:sz w:val="20"/>
          <w:szCs w:val="20"/>
          <w:highlight w:val="white"/>
        </w:rPr>
        <w:t xml:space="preserve"> name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"Tasking"</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&lt;xs:complexType&gt;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&lt;xs:sequence</w:t>
      </w:r>
      <w:r w:rsidRPr="00A16D75">
        <w:rPr>
          <w:rFonts w:ascii="Times New Roman" w:hAnsi="Times New Roman" w:cs="Times New Roman"/>
          <w:color w:val="F5844C"/>
          <w:sz w:val="20"/>
          <w:szCs w:val="20"/>
          <w:highlight w:val="white"/>
        </w:rPr>
        <w:t xml:space="preserve"> minOccurs</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"0"</w:t>
      </w:r>
      <w:r w:rsidRPr="00A16D75">
        <w:rPr>
          <w:rFonts w:ascii="Times New Roman" w:hAnsi="Times New Roman" w:cs="Times New Roman"/>
          <w:color w:val="F5844C"/>
          <w:sz w:val="20"/>
          <w:szCs w:val="20"/>
          <w:highlight w:val="white"/>
        </w:rPr>
        <w:t xml:space="preserve"> maxOccurs</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"unbounded"</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&lt;xs:element</w:t>
      </w:r>
      <w:r w:rsidRPr="00A16D75">
        <w:rPr>
          <w:rFonts w:ascii="Times New Roman" w:hAnsi="Times New Roman" w:cs="Times New Roman"/>
          <w:color w:val="F5844C"/>
          <w:sz w:val="20"/>
          <w:szCs w:val="20"/>
          <w:highlight w:val="white"/>
        </w:rPr>
        <w:t xml:space="preserve"> name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"Staffing"</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&lt;xs:complexType&gt;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&lt;xs:sequence&gt;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&lt;xs:element</w:t>
      </w:r>
      <w:r w:rsidRPr="00A16D75">
        <w:rPr>
          <w:rFonts w:ascii="Times New Roman" w:hAnsi="Times New Roman" w:cs="Times New Roman"/>
          <w:color w:val="F5844C"/>
          <w:sz w:val="20"/>
          <w:szCs w:val="20"/>
          <w:highlight w:val="white"/>
        </w:rPr>
        <w:t xml:space="preserve"> name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"Employee"</w:t>
      </w:r>
      <w:r w:rsidRPr="00A16D75">
        <w:rPr>
          <w:rFonts w:ascii="Times New Roman" w:hAnsi="Times New Roman" w:cs="Times New Roman"/>
          <w:color w:val="F5844C"/>
          <w:sz w:val="20"/>
          <w:szCs w:val="20"/>
          <w:highlight w:val="white"/>
        </w:rPr>
        <w:t xml:space="preserve"> type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"Name"</w:t>
      </w:r>
      <w:r w:rsidRPr="00A16D75">
        <w:rPr>
          <w:rFonts w:ascii="Times New Roman" w:hAnsi="Times New Roman" w:cs="Times New Roman"/>
          <w:color w:val="F5844C"/>
          <w:sz w:val="20"/>
          <w:szCs w:val="20"/>
          <w:highlight w:val="white"/>
        </w:rPr>
        <w:t xml:space="preserve"> </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&lt;xs:element</w:t>
      </w:r>
      <w:r w:rsidRPr="00A16D75">
        <w:rPr>
          <w:rFonts w:ascii="Times New Roman" w:hAnsi="Times New Roman" w:cs="Times New Roman"/>
          <w:color w:val="F5844C"/>
          <w:sz w:val="20"/>
          <w:szCs w:val="20"/>
          <w:highlight w:val="white"/>
        </w:rPr>
        <w:t xml:space="preserve"> name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"Task"</w:t>
      </w:r>
      <w:r w:rsidRPr="00A16D75">
        <w:rPr>
          <w:rFonts w:ascii="Times New Roman" w:hAnsi="Times New Roman" w:cs="Times New Roman"/>
          <w:color w:val="F5844C"/>
          <w:sz w:val="20"/>
          <w:szCs w:val="20"/>
          <w:highlight w:val="white"/>
        </w:rPr>
        <w:t xml:space="preserve"> type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"Job"</w:t>
      </w:r>
      <w:r w:rsidRPr="00A16D75">
        <w:rPr>
          <w:rFonts w:ascii="Times New Roman" w:hAnsi="Times New Roman" w:cs="Times New Roman"/>
          <w:color w:val="F5844C"/>
          <w:sz w:val="20"/>
          <w:szCs w:val="20"/>
          <w:highlight w:val="white"/>
        </w:rPr>
        <w:t xml:space="preserve"> </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&lt;/xs:sequence&gt;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&lt;/xs:complexType&gt;</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0000"/>
          <w:sz w:val="20"/>
          <w:szCs w:val="20"/>
          <w:highlight w:val="white"/>
        </w:rPr>
        <w:lastRenderedPageBreak/>
        <w:t xml:space="preserve">                </w:t>
      </w:r>
      <w:r w:rsidRPr="00A16D75">
        <w:rPr>
          <w:rFonts w:ascii="Times New Roman" w:hAnsi="Times New Roman" w:cs="Times New Roman"/>
          <w:color w:val="003296"/>
          <w:sz w:val="20"/>
          <w:szCs w:val="20"/>
          <w:highlight w:val="white"/>
        </w:rPr>
        <w:t>&lt;/xs:element&gt;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&lt;/xs:sequence&gt;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&lt;/xs:complexType&gt;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&lt;/xs:element&gt;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3296"/>
          <w:sz w:val="20"/>
          <w:szCs w:val="20"/>
          <w:highlight w:val="white"/>
        </w:rPr>
        <w:t>&lt;/xs:schema&gt;</w:t>
      </w:r>
    </w:p>
    <w:p w:rsidR="00A16D75" w:rsidRPr="00A16D75" w:rsidRDefault="00A16D75" w:rsidP="00A16D75">
      <w:pPr>
        <w:keepNext/>
        <w:keepLines/>
        <w:spacing w:before="240" w:after="0"/>
        <w:outlineLvl w:val="0"/>
        <w:rPr>
          <w:rFonts w:asciiTheme="majorHAnsi" w:eastAsiaTheme="majorEastAsia" w:hAnsiTheme="majorHAnsi" w:cstheme="majorBidi"/>
          <w:color w:val="2E74B5" w:themeColor="accent1" w:themeShade="BF"/>
          <w:sz w:val="32"/>
          <w:szCs w:val="32"/>
        </w:rPr>
      </w:pPr>
      <w:r w:rsidRPr="00A16D75">
        <w:rPr>
          <w:rFonts w:asciiTheme="majorHAnsi" w:eastAsiaTheme="majorEastAsia" w:hAnsiTheme="majorHAnsi" w:cstheme="majorBidi"/>
          <w:color w:val="2E74B5" w:themeColor="accent1" w:themeShade="BF"/>
          <w:sz w:val="32"/>
          <w:szCs w:val="32"/>
        </w:rPr>
        <w:t>Successor XML Schema</w:t>
      </w:r>
    </w:p>
    <w:p w:rsidR="00A16D75" w:rsidRPr="00A16D75" w:rsidRDefault="00A16D75" w:rsidP="00A16D75">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A16D75">
        <w:rPr>
          <w:rFonts w:ascii="Times New Roman" w:hAnsi="Times New Roman" w:cs="Times New Roman"/>
          <w:color w:val="003296"/>
          <w:sz w:val="20"/>
          <w:szCs w:val="20"/>
          <w:highlight w:val="white"/>
        </w:rPr>
        <w:t>&lt;xs:schema</w:t>
      </w:r>
      <w:r w:rsidRPr="00A16D75">
        <w:rPr>
          <w:rFonts w:ascii="Times New Roman" w:hAnsi="Times New Roman" w:cs="Times New Roman"/>
          <w:color w:val="F5844C"/>
          <w:sz w:val="20"/>
          <w:szCs w:val="20"/>
          <w:highlight w:val="white"/>
        </w:rPr>
        <w:t xml:space="preserve"> </w:t>
      </w:r>
      <w:r w:rsidRPr="00A16D75">
        <w:rPr>
          <w:rFonts w:ascii="Times New Roman" w:hAnsi="Times New Roman" w:cs="Times New Roman"/>
          <w:color w:val="0099CC"/>
          <w:sz w:val="20"/>
          <w:szCs w:val="20"/>
          <w:highlight w:val="white"/>
        </w:rPr>
        <w:t>xmlns:xs</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"http://www.w3.org/2001/XMLSchema"</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&lt;xs:simpleType</w:t>
      </w:r>
      <w:r w:rsidRPr="00A16D75">
        <w:rPr>
          <w:rFonts w:ascii="Times New Roman" w:hAnsi="Times New Roman" w:cs="Times New Roman"/>
          <w:color w:val="F5844C"/>
          <w:sz w:val="20"/>
          <w:szCs w:val="20"/>
          <w:highlight w:val="white"/>
        </w:rPr>
        <w:t xml:space="preserve"> name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"ID"</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&lt;xs:restriction</w:t>
      </w:r>
      <w:r w:rsidRPr="00A16D75">
        <w:rPr>
          <w:rFonts w:ascii="Times New Roman" w:hAnsi="Times New Roman" w:cs="Times New Roman"/>
          <w:color w:val="F5844C"/>
          <w:sz w:val="20"/>
          <w:szCs w:val="20"/>
          <w:highlight w:val="white"/>
        </w:rPr>
        <w:t xml:space="preserve"> base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"xs:string"</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&lt;xs:enumeration</w:t>
      </w:r>
      <w:r w:rsidRPr="00A16D75">
        <w:rPr>
          <w:rFonts w:ascii="Times New Roman" w:hAnsi="Times New Roman" w:cs="Times New Roman"/>
          <w:color w:val="F5844C"/>
          <w:sz w:val="20"/>
          <w:szCs w:val="20"/>
          <w:highlight w:val="white"/>
        </w:rPr>
        <w:t xml:space="preserve"> value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"Node1"</w:t>
      </w:r>
      <w:r w:rsidRPr="00A16D75">
        <w:rPr>
          <w:rFonts w:ascii="Times New Roman" w:hAnsi="Times New Roman" w:cs="Times New Roman"/>
          <w:color w:val="F5844C"/>
          <w:sz w:val="20"/>
          <w:szCs w:val="20"/>
          <w:highlight w:val="white"/>
        </w:rPr>
        <w:t xml:space="preserve"> </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&lt;xs:enumeration</w:t>
      </w:r>
      <w:r w:rsidRPr="00A16D75">
        <w:rPr>
          <w:rFonts w:ascii="Times New Roman" w:hAnsi="Times New Roman" w:cs="Times New Roman"/>
          <w:color w:val="F5844C"/>
          <w:sz w:val="20"/>
          <w:szCs w:val="20"/>
          <w:highlight w:val="white"/>
        </w:rPr>
        <w:t xml:space="preserve"> value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"Node2"</w:t>
      </w:r>
      <w:r w:rsidRPr="00A16D75">
        <w:rPr>
          <w:rFonts w:ascii="Times New Roman" w:hAnsi="Times New Roman" w:cs="Times New Roman"/>
          <w:color w:val="F5844C"/>
          <w:sz w:val="20"/>
          <w:szCs w:val="20"/>
          <w:highlight w:val="white"/>
        </w:rPr>
        <w:t xml:space="preserve"> </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&lt;xs:enumeration</w:t>
      </w:r>
      <w:r w:rsidRPr="00A16D75">
        <w:rPr>
          <w:rFonts w:ascii="Times New Roman" w:hAnsi="Times New Roman" w:cs="Times New Roman"/>
          <w:color w:val="F5844C"/>
          <w:sz w:val="20"/>
          <w:szCs w:val="20"/>
          <w:highlight w:val="white"/>
        </w:rPr>
        <w:t xml:space="preserve"> value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"Node3"</w:t>
      </w:r>
      <w:r w:rsidRPr="00A16D75">
        <w:rPr>
          <w:rFonts w:ascii="Times New Roman" w:hAnsi="Times New Roman" w:cs="Times New Roman"/>
          <w:color w:val="F5844C"/>
          <w:sz w:val="20"/>
          <w:szCs w:val="20"/>
          <w:highlight w:val="white"/>
        </w:rPr>
        <w:t xml:space="preserve"> </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&lt;/xs:restriction&gt;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&lt;/xs:simpleType&gt;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&lt;xs:element</w:t>
      </w:r>
      <w:r w:rsidRPr="00A16D75">
        <w:rPr>
          <w:rFonts w:ascii="Times New Roman" w:hAnsi="Times New Roman" w:cs="Times New Roman"/>
          <w:color w:val="F5844C"/>
          <w:sz w:val="20"/>
          <w:szCs w:val="20"/>
          <w:highlight w:val="white"/>
        </w:rPr>
        <w:t xml:space="preserve"> name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"Network"</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&lt;xs:complexType&gt;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&lt;xs:sequence</w:t>
      </w:r>
      <w:r w:rsidRPr="00A16D75">
        <w:rPr>
          <w:rFonts w:ascii="Times New Roman" w:hAnsi="Times New Roman" w:cs="Times New Roman"/>
          <w:color w:val="F5844C"/>
          <w:sz w:val="20"/>
          <w:szCs w:val="20"/>
          <w:highlight w:val="white"/>
        </w:rPr>
        <w:t xml:space="preserve"> minOccurs</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"0"</w:t>
      </w:r>
      <w:r w:rsidRPr="00A16D75">
        <w:rPr>
          <w:rFonts w:ascii="Times New Roman" w:hAnsi="Times New Roman" w:cs="Times New Roman"/>
          <w:color w:val="F5844C"/>
          <w:sz w:val="20"/>
          <w:szCs w:val="20"/>
          <w:highlight w:val="white"/>
        </w:rPr>
        <w:t xml:space="preserve"> maxOccurs</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"unbounded"</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&lt;xs:element</w:t>
      </w:r>
      <w:r w:rsidRPr="00A16D75">
        <w:rPr>
          <w:rFonts w:ascii="Times New Roman" w:hAnsi="Times New Roman" w:cs="Times New Roman"/>
          <w:color w:val="F5844C"/>
          <w:sz w:val="20"/>
          <w:szCs w:val="20"/>
          <w:highlight w:val="white"/>
        </w:rPr>
        <w:t xml:space="preserve"> name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"Successor"</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&lt;xs:complexType&gt;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&lt;xs:sequence&gt;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&lt;xs:element</w:t>
      </w:r>
      <w:r w:rsidRPr="00A16D75">
        <w:rPr>
          <w:rFonts w:ascii="Times New Roman" w:hAnsi="Times New Roman" w:cs="Times New Roman"/>
          <w:color w:val="F5844C"/>
          <w:sz w:val="20"/>
          <w:szCs w:val="20"/>
          <w:highlight w:val="white"/>
        </w:rPr>
        <w:t xml:space="preserve"> name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"Node1"</w:t>
      </w:r>
      <w:r w:rsidRPr="00A16D75">
        <w:rPr>
          <w:rFonts w:ascii="Times New Roman" w:hAnsi="Times New Roman" w:cs="Times New Roman"/>
          <w:color w:val="F5844C"/>
          <w:sz w:val="20"/>
          <w:szCs w:val="20"/>
          <w:highlight w:val="white"/>
        </w:rPr>
        <w:t xml:space="preserve"> type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"ID"</w:t>
      </w:r>
      <w:r w:rsidRPr="00A16D75">
        <w:rPr>
          <w:rFonts w:ascii="Times New Roman" w:hAnsi="Times New Roman" w:cs="Times New Roman"/>
          <w:color w:val="F5844C"/>
          <w:sz w:val="20"/>
          <w:szCs w:val="20"/>
          <w:highlight w:val="white"/>
        </w:rPr>
        <w:t xml:space="preserve"> </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&lt;xs:element</w:t>
      </w:r>
      <w:r w:rsidRPr="00A16D75">
        <w:rPr>
          <w:rFonts w:ascii="Times New Roman" w:hAnsi="Times New Roman" w:cs="Times New Roman"/>
          <w:color w:val="F5844C"/>
          <w:sz w:val="20"/>
          <w:szCs w:val="20"/>
          <w:highlight w:val="white"/>
        </w:rPr>
        <w:t xml:space="preserve"> name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"Node2"</w:t>
      </w:r>
      <w:r w:rsidRPr="00A16D75">
        <w:rPr>
          <w:rFonts w:ascii="Times New Roman" w:hAnsi="Times New Roman" w:cs="Times New Roman"/>
          <w:color w:val="F5844C"/>
          <w:sz w:val="20"/>
          <w:szCs w:val="20"/>
          <w:highlight w:val="white"/>
        </w:rPr>
        <w:t xml:space="preserve"> type</w:t>
      </w:r>
      <w:r w:rsidRPr="00A16D75">
        <w:rPr>
          <w:rFonts w:ascii="Times New Roman" w:hAnsi="Times New Roman" w:cs="Times New Roman"/>
          <w:color w:val="FF8040"/>
          <w:sz w:val="20"/>
          <w:szCs w:val="20"/>
          <w:highlight w:val="white"/>
        </w:rPr>
        <w:t>=</w:t>
      </w:r>
      <w:r w:rsidRPr="00A16D75">
        <w:rPr>
          <w:rFonts w:ascii="Times New Roman" w:hAnsi="Times New Roman" w:cs="Times New Roman"/>
          <w:color w:val="993300"/>
          <w:sz w:val="20"/>
          <w:szCs w:val="20"/>
          <w:highlight w:val="white"/>
        </w:rPr>
        <w:t>"ID"</w:t>
      </w:r>
      <w:r w:rsidRPr="00A16D75">
        <w:rPr>
          <w:rFonts w:ascii="Times New Roman" w:hAnsi="Times New Roman" w:cs="Times New Roman"/>
          <w:color w:val="F5844C"/>
          <w:sz w:val="20"/>
          <w:szCs w:val="20"/>
          <w:highlight w:val="white"/>
        </w:rPr>
        <w:t xml:space="preserve"> </w:t>
      </w:r>
      <w:r w:rsidRPr="00A16D75">
        <w:rPr>
          <w:rFonts w:ascii="Times New Roman" w:hAnsi="Times New Roman" w:cs="Times New Roman"/>
          <w:color w:val="000096"/>
          <w:sz w:val="20"/>
          <w:szCs w:val="20"/>
          <w:highlight w:val="white"/>
        </w:rPr>
        <w: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&lt;/xs:sequence&gt;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&lt;/xs:complexType&gt;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&lt;/xs:element&gt;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&lt;/xs:sequence&gt;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&lt;/xs:complexType&gt;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3296"/>
          <w:sz w:val="20"/>
          <w:szCs w:val="20"/>
          <w:highlight w:val="white"/>
        </w:rPr>
        <w:t>&lt;/xs:element&gt;</w:t>
      </w:r>
      <w:r w:rsidRPr="00A16D75">
        <w:rPr>
          <w:rFonts w:ascii="Times New Roman" w:hAnsi="Times New Roman" w:cs="Times New Roman"/>
          <w:color w:val="000000"/>
          <w:sz w:val="20"/>
          <w:szCs w:val="20"/>
          <w:highlight w:val="white"/>
        </w:rPr>
        <w:br/>
        <w:t xml:space="preserve">    </w:t>
      </w:r>
      <w:r w:rsidRPr="00A16D75">
        <w:rPr>
          <w:rFonts w:ascii="Times New Roman" w:hAnsi="Times New Roman" w:cs="Times New Roman"/>
          <w:color w:val="000000"/>
          <w:sz w:val="20"/>
          <w:szCs w:val="20"/>
          <w:highlight w:val="white"/>
        </w:rPr>
        <w:br/>
      </w:r>
      <w:r w:rsidRPr="00A16D75">
        <w:rPr>
          <w:rFonts w:ascii="Times New Roman" w:hAnsi="Times New Roman" w:cs="Times New Roman"/>
          <w:color w:val="003296"/>
          <w:sz w:val="20"/>
          <w:szCs w:val="20"/>
          <w:highlight w:val="white"/>
        </w:rPr>
        <w:t>&lt;/xs:schema&gt;</w:t>
      </w:r>
    </w:p>
    <w:p w:rsidR="00A16D75" w:rsidRPr="00A16D75" w:rsidRDefault="00A16D75" w:rsidP="00A16D75"/>
    <w:p w:rsidR="00E6202B" w:rsidRDefault="00F028D9"/>
    <w:sectPr w:rsidR="00E620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48F"/>
    <w:rsid w:val="00A16D75"/>
    <w:rsid w:val="00B63B72"/>
    <w:rsid w:val="00B80BC6"/>
    <w:rsid w:val="00DA148F"/>
    <w:rsid w:val="00DC52B4"/>
    <w:rsid w:val="00EF256A"/>
    <w:rsid w:val="00F02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95A2"/>
  <w15:chartTrackingRefBased/>
  <w15:docId w15:val="{02BC0B40-927D-47D7-BCD1-548A9FA9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D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6D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D7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16D75"/>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A16D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D75"/>
    <w:rPr>
      <w:rFonts w:asciiTheme="majorHAnsi" w:eastAsiaTheme="majorEastAsia" w:hAnsiTheme="majorHAnsi" w:cstheme="majorBidi"/>
      <w:spacing w:val="-10"/>
      <w:kern w:val="28"/>
      <w:sz w:val="56"/>
      <w:szCs w:val="56"/>
    </w:rPr>
  </w:style>
  <w:style w:type="character" w:customStyle="1" w:styleId="tgc">
    <w:name w:val="_tgc"/>
    <w:basedOn w:val="DefaultParagraphFont"/>
    <w:rsid w:val="00A16D75"/>
  </w:style>
  <w:style w:type="character" w:styleId="Hyperlink">
    <w:name w:val="Hyperlink"/>
    <w:basedOn w:val="DefaultParagraphFont"/>
    <w:uiPriority w:val="99"/>
    <w:unhideWhenUsed/>
    <w:rsid w:val="00A16D75"/>
    <w:rPr>
      <w:color w:val="0563C1" w:themeColor="hyperlink"/>
      <w:u w:val="single"/>
    </w:rPr>
  </w:style>
  <w:style w:type="paragraph" w:styleId="ListParagraph">
    <w:name w:val="List Paragraph"/>
    <w:basedOn w:val="Normal"/>
    <w:uiPriority w:val="34"/>
    <w:qFormat/>
    <w:rsid w:val="00A16D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3278</Words>
  <Characters>18686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Constraining XML instances using standard logic properties</dc:title>
  <dc:subject/>
  <dc:creator>Costello, Roger L.</dc:creator>
  <cp:keywords/>
  <dc:description/>
  <cp:lastModifiedBy>Costello, Roger L.</cp:lastModifiedBy>
  <cp:revision>6</cp:revision>
  <dcterms:created xsi:type="dcterms:W3CDTF">2017-01-10T22:07:00Z</dcterms:created>
  <dcterms:modified xsi:type="dcterms:W3CDTF">2017-01-11T14:00:00Z</dcterms:modified>
</cp:coreProperties>
</file>